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78" w:rsidRPr="00406BC6" w:rsidRDefault="00C80EC5" w:rsidP="003D4FF8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06BC6">
        <w:rPr>
          <w:rFonts w:ascii="Times New Roman" w:hAnsi="Times New Roman"/>
          <w:sz w:val="32"/>
          <w:szCs w:val="32"/>
        </w:rPr>
        <w:t xml:space="preserve"> </w:t>
      </w:r>
      <w:r w:rsidR="0051111E" w:rsidRPr="00406BC6">
        <w:rPr>
          <w:rFonts w:ascii="Times New Roman" w:hAnsi="Times New Roman"/>
          <w:sz w:val="32"/>
          <w:szCs w:val="32"/>
        </w:rPr>
        <w:t>Добрый день, у</w:t>
      </w:r>
      <w:r w:rsidR="00E565A7" w:rsidRPr="00406BC6">
        <w:rPr>
          <w:rFonts w:ascii="Times New Roman" w:hAnsi="Times New Roman"/>
          <w:sz w:val="32"/>
          <w:szCs w:val="32"/>
        </w:rPr>
        <w:t>важаемые жители района!</w:t>
      </w:r>
    </w:p>
    <w:p w:rsidR="005977AB" w:rsidRPr="00406BC6" w:rsidRDefault="005977AB" w:rsidP="00BC63E7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80EC5" w:rsidRPr="000B2B6E" w:rsidRDefault="001D2E5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уходящем 2023 году наша команда работала в непростых условиях, в условиях судьбоносных перемен</w:t>
      </w:r>
      <w:r w:rsidR="00C80EC5" w:rsidRPr="000B2B6E">
        <w:rPr>
          <w:rFonts w:ascii="Times New Roman" w:hAnsi="Times New Roman"/>
          <w:sz w:val="32"/>
          <w:szCs w:val="32"/>
        </w:rPr>
        <w:t>.</w:t>
      </w:r>
    </w:p>
    <w:p w:rsidR="001D2E53" w:rsidRPr="000B2B6E" w:rsidRDefault="001D2E5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На всех нас – </w:t>
      </w:r>
      <w:r w:rsidR="009D1D9E" w:rsidRPr="000B2B6E">
        <w:rPr>
          <w:rFonts w:ascii="Times New Roman" w:hAnsi="Times New Roman"/>
          <w:sz w:val="32"/>
          <w:szCs w:val="32"/>
        </w:rPr>
        <w:t>органы местного самоуправления</w:t>
      </w:r>
      <w:r w:rsidRPr="000B2B6E">
        <w:rPr>
          <w:rFonts w:ascii="Times New Roman" w:hAnsi="Times New Roman"/>
          <w:sz w:val="32"/>
          <w:szCs w:val="32"/>
        </w:rPr>
        <w:t>, депутатский корпус, биз</w:t>
      </w:r>
      <w:r w:rsidR="009D1D9E" w:rsidRPr="000B2B6E">
        <w:rPr>
          <w:rFonts w:ascii="Times New Roman" w:hAnsi="Times New Roman"/>
          <w:sz w:val="32"/>
          <w:szCs w:val="32"/>
        </w:rPr>
        <w:t>нес-сообщество,</w:t>
      </w:r>
      <w:r w:rsidRPr="000B2B6E">
        <w:rPr>
          <w:rFonts w:ascii="Times New Roman" w:hAnsi="Times New Roman"/>
          <w:sz w:val="32"/>
          <w:szCs w:val="32"/>
        </w:rPr>
        <w:t xml:space="preserve"> всех жите</w:t>
      </w:r>
      <w:r w:rsidR="009D1D9E" w:rsidRPr="000B2B6E">
        <w:rPr>
          <w:rFonts w:ascii="Times New Roman" w:hAnsi="Times New Roman"/>
          <w:sz w:val="32"/>
          <w:szCs w:val="32"/>
        </w:rPr>
        <w:t>лей Егорлыкского района</w:t>
      </w:r>
      <w:r w:rsidRPr="000B2B6E">
        <w:rPr>
          <w:rFonts w:ascii="Times New Roman" w:hAnsi="Times New Roman"/>
          <w:sz w:val="32"/>
          <w:szCs w:val="32"/>
        </w:rPr>
        <w:t xml:space="preserve"> – легла большая ответственность. </w:t>
      </w:r>
    </w:p>
    <w:p w:rsidR="001D2E53" w:rsidRPr="000B2B6E" w:rsidRDefault="001D2E5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Этот груз не сломал нас, а еще больше сплотил и позволил найти верные решения в этих новых условиях. </w:t>
      </w:r>
    </w:p>
    <w:p w:rsidR="00675D51" w:rsidRPr="000B2B6E" w:rsidRDefault="00EB3A4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Все результаты достигнуты сообща. Вы же знаете – один в поле не воин</w:t>
      </w:r>
      <w:r w:rsidR="00675D51" w:rsidRPr="000B2B6E">
        <w:rPr>
          <w:rFonts w:ascii="Times New Roman" w:hAnsi="Times New Roman"/>
          <w:sz w:val="32"/>
          <w:szCs w:val="32"/>
        </w:rPr>
        <w:t>.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="00675D51" w:rsidRPr="000B2B6E">
        <w:rPr>
          <w:rFonts w:ascii="Times New Roman" w:hAnsi="Times New Roman"/>
          <w:sz w:val="32"/>
          <w:szCs w:val="32"/>
        </w:rPr>
        <w:t>Все, что делается, делается</w:t>
      </w:r>
      <w:r w:rsidRPr="000B2B6E">
        <w:rPr>
          <w:rFonts w:ascii="Times New Roman" w:hAnsi="Times New Roman"/>
          <w:sz w:val="32"/>
          <w:szCs w:val="32"/>
        </w:rPr>
        <w:t xml:space="preserve"> вместе с командой всего района. А в ней не только рай</w:t>
      </w:r>
      <w:r w:rsidR="00675D51" w:rsidRPr="000B2B6E">
        <w:rPr>
          <w:rFonts w:ascii="Times New Roman" w:hAnsi="Times New Roman"/>
          <w:sz w:val="32"/>
          <w:szCs w:val="32"/>
        </w:rPr>
        <w:t xml:space="preserve">онная </w:t>
      </w:r>
      <w:r w:rsidRPr="000B2B6E">
        <w:rPr>
          <w:rFonts w:ascii="Times New Roman" w:hAnsi="Times New Roman"/>
          <w:sz w:val="32"/>
          <w:szCs w:val="32"/>
        </w:rPr>
        <w:t>администрация, ее структурные подра</w:t>
      </w:r>
      <w:r w:rsidRPr="000B2B6E">
        <w:rPr>
          <w:rFonts w:ascii="Times New Roman" w:hAnsi="Times New Roman"/>
          <w:sz w:val="32"/>
          <w:szCs w:val="32"/>
        </w:rPr>
        <w:t>з</w:t>
      </w:r>
      <w:r w:rsidRPr="000B2B6E">
        <w:rPr>
          <w:rFonts w:ascii="Times New Roman" w:hAnsi="Times New Roman"/>
          <w:sz w:val="32"/>
          <w:szCs w:val="32"/>
        </w:rPr>
        <w:t>деления, руководство поселений, но и предприниматели, фермеры, руководители организаций и учреждений. Вот именно так масштабно и взаимодействуем, спорим, ищем решения, идем вперед. Могу смело сказать: наша команда сегодня не просто делает одно дело – мы ед</w:t>
      </w:r>
      <w:r w:rsidRPr="000B2B6E">
        <w:rPr>
          <w:rFonts w:ascii="Times New Roman" w:hAnsi="Times New Roman"/>
          <w:sz w:val="32"/>
          <w:szCs w:val="32"/>
        </w:rPr>
        <w:t>и</w:t>
      </w:r>
      <w:r w:rsidRPr="000B2B6E">
        <w:rPr>
          <w:rFonts w:ascii="Times New Roman" w:hAnsi="Times New Roman"/>
          <w:sz w:val="32"/>
          <w:szCs w:val="32"/>
        </w:rPr>
        <w:t>номышленники.</w:t>
      </w:r>
      <w:r w:rsidR="00675D51" w:rsidRPr="000B2B6E">
        <w:rPr>
          <w:rFonts w:ascii="Times New Roman" w:hAnsi="Times New Roman"/>
          <w:sz w:val="32"/>
          <w:szCs w:val="32"/>
        </w:rPr>
        <w:t xml:space="preserve"> </w:t>
      </w:r>
    </w:p>
    <w:p w:rsidR="00675D51" w:rsidRPr="000B2B6E" w:rsidRDefault="00675D5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Как результат, в 2023 </w:t>
      </w:r>
      <w:proofErr w:type="gramStart"/>
      <w:r w:rsidRPr="000B2B6E">
        <w:rPr>
          <w:rFonts w:ascii="Times New Roman" w:hAnsi="Times New Roman"/>
          <w:sz w:val="32"/>
          <w:szCs w:val="32"/>
        </w:rPr>
        <w:t>году достигнут рост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 большинства знач</w:t>
      </w:r>
      <w:r w:rsidRPr="000B2B6E">
        <w:rPr>
          <w:rFonts w:ascii="Times New Roman" w:hAnsi="Times New Roman"/>
          <w:sz w:val="32"/>
          <w:szCs w:val="32"/>
        </w:rPr>
        <w:t>и</w:t>
      </w:r>
      <w:r w:rsidRPr="000B2B6E">
        <w:rPr>
          <w:rFonts w:ascii="Times New Roman" w:hAnsi="Times New Roman"/>
          <w:sz w:val="32"/>
          <w:szCs w:val="32"/>
        </w:rPr>
        <w:t>мых показателей, прежде всего промышленности, сельского хозя</w:t>
      </w:r>
      <w:r w:rsidRPr="000B2B6E">
        <w:rPr>
          <w:rFonts w:ascii="Times New Roman" w:hAnsi="Times New Roman"/>
          <w:sz w:val="32"/>
          <w:szCs w:val="32"/>
        </w:rPr>
        <w:t>й</w:t>
      </w:r>
      <w:r w:rsidRPr="000B2B6E">
        <w:rPr>
          <w:rFonts w:ascii="Times New Roman" w:hAnsi="Times New Roman"/>
          <w:sz w:val="32"/>
          <w:szCs w:val="32"/>
        </w:rPr>
        <w:t>ства, строительства, оборота розничной торговли и других.</w:t>
      </w:r>
    </w:p>
    <w:p w:rsidR="001D2E53" w:rsidRPr="000B2B6E" w:rsidRDefault="008C44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</w:t>
      </w:r>
      <w:r w:rsidR="001D2E53" w:rsidRPr="000B2B6E">
        <w:rPr>
          <w:rFonts w:ascii="Times New Roman" w:hAnsi="Times New Roman"/>
          <w:sz w:val="32"/>
          <w:szCs w:val="32"/>
        </w:rPr>
        <w:t xml:space="preserve">а рынке труда </w:t>
      </w:r>
      <w:r w:rsidRPr="000B2B6E">
        <w:rPr>
          <w:rFonts w:ascii="Times New Roman" w:hAnsi="Times New Roman"/>
          <w:sz w:val="32"/>
          <w:szCs w:val="32"/>
        </w:rPr>
        <w:t>сохраняется стабильная</w:t>
      </w:r>
      <w:r w:rsidR="001D2E53" w:rsidRPr="000B2B6E">
        <w:rPr>
          <w:rFonts w:ascii="Times New Roman" w:hAnsi="Times New Roman"/>
          <w:sz w:val="32"/>
          <w:szCs w:val="32"/>
        </w:rPr>
        <w:t xml:space="preserve"> ситу</w:t>
      </w:r>
      <w:r w:rsidRPr="000B2B6E">
        <w:rPr>
          <w:rFonts w:ascii="Times New Roman" w:hAnsi="Times New Roman"/>
          <w:sz w:val="32"/>
          <w:szCs w:val="32"/>
        </w:rPr>
        <w:t>ация</w:t>
      </w:r>
      <w:r w:rsidR="001D2E53" w:rsidRPr="000B2B6E">
        <w:rPr>
          <w:rFonts w:ascii="Times New Roman" w:hAnsi="Times New Roman"/>
          <w:sz w:val="32"/>
          <w:szCs w:val="32"/>
        </w:rPr>
        <w:t>: сред</w:t>
      </w:r>
      <w:r w:rsidR="00540D91" w:rsidRPr="000B2B6E">
        <w:rPr>
          <w:rFonts w:ascii="Times New Roman" w:hAnsi="Times New Roman"/>
          <w:sz w:val="32"/>
          <w:szCs w:val="32"/>
        </w:rPr>
        <w:t>няя за</w:t>
      </w:r>
      <w:r w:rsidR="00540D91" w:rsidRPr="000B2B6E">
        <w:rPr>
          <w:rFonts w:ascii="Times New Roman" w:hAnsi="Times New Roman"/>
          <w:sz w:val="32"/>
          <w:szCs w:val="32"/>
        </w:rPr>
        <w:t>р</w:t>
      </w:r>
      <w:r w:rsidR="00540D91" w:rsidRPr="000B2B6E">
        <w:rPr>
          <w:rFonts w:ascii="Times New Roman" w:hAnsi="Times New Roman"/>
          <w:sz w:val="32"/>
          <w:szCs w:val="32"/>
        </w:rPr>
        <w:t>плата выросла почти на 19</w:t>
      </w:r>
      <w:r w:rsidR="001D2E53" w:rsidRPr="000B2B6E">
        <w:rPr>
          <w:rFonts w:ascii="Times New Roman" w:hAnsi="Times New Roman"/>
          <w:sz w:val="32"/>
          <w:szCs w:val="32"/>
        </w:rPr>
        <w:t>%</w:t>
      </w:r>
      <w:r w:rsidR="00893E17" w:rsidRPr="000B2B6E">
        <w:rPr>
          <w:rFonts w:ascii="Times New Roman" w:hAnsi="Times New Roman"/>
          <w:sz w:val="32"/>
          <w:szCs w:val="32"/>
        </w:rPr>
        <w:t xml:space="preserve"> и составляет</w:t>
      </w:r>
      <w:r w:rsidR="002418B4" w:rsidRPr="000B2B6E">
        <w:rPr>
          <w:rFonts w:ascii="Times New Roman" w:hAnsi="Times New Roman"/>
          <w:sz w:val="32"/>
          <w:szCs w:val="32"/>
        </w:rPr>
        <w:t xml:space="preserve"> 40 276 рублей</w:t>
      </w:r>
      <w:r w:rsidR="001D2E53" w:rsidRPr="000B2B6E">
        <w:rPr>
          <w:rFonts w:ascii="Times New Roman" w:hAnsi="Times New Roman"/>
          <w:sz w:val="32"/>
          <w:szCs w:val="32"/>
        </w:rPr>
        <w:t>, регистрир</w:t>
      </w:r>
      <w:r w:rsidR="001D2E53" w:rsidRPr="000B2B6E">
        <w:rPr>
          <w:rFonts w:ascii="Times New Roman" w:hAnsi="Times New Roman"/>
          <w:sz w:val="32"/>
          <w:szCs w:val="32"/>
        </w:rPr>
        <w:t>у</w:t>
      </w:r>
      <w:r w:rsidR="001D2E53" w:rsidRPr="000B2B6E">
        <w:rPr>
          <w:rFonts w:ascii="Times New Roman" w:hAnsi="Times New Roman"/>
          <w:sz w:val="32"/>
          <w:szCs w:val="32"/>
        </w:rPr>
        <w:t xml:space="preserve">емая безработица – на историческом минимуме – 0,5%. </w:t>
      </w:r>
    </w:p>
    <w:p w:rsidR="008C44D6" w:rsidRPr="000B2B6E" w:rsidRDefault="008C44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147" w:rsidRPr="000B2B6E" w:rsidRDefault="00734147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sz w:val="32"/>
          <w:szCs w:val="32"/>
        </w:rPr>
        <w:t xml:space="preserve">Инструментом экономической политики района является 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ко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н</w:t>
      </w:r>
      <w:r w:rsidR="00C80EC5" w:rsidRPr="000B2B6E">
        <w:rPr>
          <w:rFonts w:ascii="Times New Roman" w:hAnsi="Times New Roman"/>
          <w:b/>
          <w:sz w:val="32"/>
          <w:szCs w:val="32"/>
          <w:u w:val="single"/>
        </w:rPr>
        <w:t>солидированный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 бюджет.</w:t>
      </w:r>
    </w:p>
    <w:p w:rsidR="003909DF" w:rsidRPr="000B2B6E" w:rsidRDefault="0073414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>Его исполнение</w:t>
      </w:r>
      <w:r w:rsidR="003909DF" w:rsidRPr="000B2B6E">
        <w:rPr>
          <w:rFonts w:ascii="Times New Roman" w:hAnsi="Times New Roman"/>
          <w:sz w:val="32"/>
          <w:szCs w:val="32"/>
        </w:rPr>
        <w:t xml:space="preserve"> за 2023 год по доходам ожидается в сумме 2 млрд. 138 млн. рублей или 99 процентов от плановых назначений, увеличение к 2022 году составит 160 млн. рублей или 8 процентов. По расходам ожидается увеличение на 243 млн. рублей или на 12,4 процентов и составит 2 млрд. 204 млн. рублей или 99 процентов от плановых назначений.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За 2023 год в консолидированный бюджет района поступит со</w:t>
      </w:r>
      <w:r w:rsidRPr="000B2B6E">
        <w:rPr>
          <w:rFonts w:ascii="Times New Roman" w:hAnsi="Times New Roman"/>
          <w:sz w:val="32"/>
          <w:szCs w:val="32"/>
        </w:rPr>
        <w:t>б</w:t>
      </w:r>
      <w:r w:rsidRPr="000B2B6E">
        <w:rPr>
          <w:rFonts w:ascii="Times New Roman" w:hAnsi="Times New Roman"/>
          <w:sz w:val="32"/>
          <w:szCs w:val="32"/>
        </w:rPr>
        <w:t>ственных доходов в сумме 433 млн. рублей или 95,4 процентов от плановых назначений. Объем безвозмездных поступлений из бюдж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>та области составит 1 млрд. 706 млн. рублей увеличение к 2022 году составит 180 млн. рублей или 11 процентов.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Структура расходов консолидированного бюджета Егорлыкск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го района в сумме 2 млрд. 204 млн. рублей представлена с учетом о</w:t>
      </w:r>
      <w:r w:rsidRPr="000B2B6E">
        <w:rPr>
          <w:rFonts w:ascii="Times New Roman" w:hAnsi="Times New Roman"/>
          <w:sz w:val="32"/>
          <w:szCs w:val="32"/>
        </w:rPr>
        <w:t>т</w:t>
      </w:r>
      <w:r w:rsidRPr="000B2B6E">
        <w:rPr>
          <w:rFonts w:ascii="Times New Roman" w:hAnsi="Times New Roman"/>
          <w:sz w:val="32"/>
          <w:szCs w:val="32"/>
        </w:rPr>
        <w:t>раслей социальной сферы района.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Ее удельный вес составляет 76 % от всех расходов консолид</w:t>
      </w:r>
      <w:r w:rsidRPr="000B2B6E">
        <w:rPr>
          <w:rFonts w:ascii="Times New Roman" w:hAnsi="Times New Roman"/>
          <w:sz w:val="32"/>
          <w:szCs w:val="32"/>
        </w:rPr>
        <w:t>и</w:t>
      </w:r>
      <w:r w:rsidRPr="000B2B6E">
        <w:rPr>
          <w:rFonts w:ascii="Times New Roman" w:hAnsi="Times New Roman"/>
          <w:sz w:val="32"/>
          <w:szCs w:val="32"/>
        </w:rPr>
        <w:t xml:space="preserve">рованного бюджета. 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целом финансовое обеспечение 47 муниципальных учрежд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>ний составит 1 млрд. 193 млн. рублей, в том числе выплата зарабо</w:t>
      </w:r>
      <w:r w:rsidRPr="000B2B6E">
        <w:rPr>
          <w:rFonts w:ascii="Times New Roman" w:hAnsi="Times New Roman"/>
          <w:sz w:val="32"/>
          <w:szCs w:val="32"/>
        </w:rPr>
        <w:t>т</w:t>
      </w:r>
      <w:r w:rsidRPr="000B2B6E">
        <w:rPr>
          <w:rFonts w:ascii="Times New Roman" w:hAnsi="Times New Roman"/>
          <w:sz w:val="32"/>
          <w:szCs w:val="32"/>
        </w:rPr>
        <w:t>ной платы работникам бюджетной сферы – 671 млн. рублей.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этой сумме также предусмотрены средства на сохранение установленного Указами Президента 2012 года соотношения средней зарплаты по отраслям к среднемесячному доходу от трудовой де</w:t>
      </w:r>
      <w:r w:rsidRPr="000B2B6E">
        <w:rPr>
          <w:rFonts w:ascii="Times New Roman" w:hAnsi="Times New Roman"/>
          <w:sz w:val="32"/>
          <w:szCs w:val="32"/>
        </w:rPr>
        <w:t>я</w:t>
      </w:r>
      <w:r w:rsidRPr="000B2B6E">
        <w:rPr>
          <w:rFonts w:ascii="Times New Roman" w:hAnsi="Times New Roman"/>
          <w:sz w:val="32"/>
          <w:szCs w:val="32"/>
        </w:rPr>
        <w:t>тельности по Ростовской области, которая</w:t>
      </w:r>
      <w:r w:rsidR="00272259" w:rsidRPr="000B2B6E">
        <w:rPr>
          <w:rFonts w:ascii="Times New Roman" w:hAnsi="Times New Roman"/>
          <w:sz w:val="32"/>
          <w:szCs w:val="32"/>
        </w:rPr>
        <w:t xml:space="preserve"> за 2023 год </w:t>
      </w:r>
      <w:r w:rsidRPr="000B2B6E">
        <w:rPr>
          <w:rFonts w:ascii="Times New Roman" w:hAnsi="Times New Roman"/>
          <w:sz w:val="32"/>
          <w:szCs w:val="32"/>
        </w:rPr>
        <w:t>составит: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2B6E">
        <w:rPr>
          <w:rFonts w:ascii="Times New Roman" w:hAnsi="Times New Roman"/>
          <w:sz w:val="32"/>
          <w:szCs w:val="32"/>
        </w:rPr>
        <w:t>педработники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школ, работники культуры, социальные работн</w:t>
      </w:r>
      <w:r w:rsidRPr="000B2B6E">
        <w:rPr>
          <w:rFonts w:ascii="Times New Roman" w:hAnsi="Times New Roman"/>
          <w:sz w:val="32"/>
          <w:szCs w:val="32"/>
        </w:rPr>
        <w:t>и</w:t>
      </w:r>
      <w:r w:rsidRPr="000B2B6E">
        <w:rPr>
          <w:rFonts w:ascii="Times New Roman" w:hAnsi="Times New Roman"/>
          <w:sz w:val="32"/>
          <w:szCs w:val="32"/>
        </w:rPr>
        <w:t>ки - 38663,8 рублей,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2B6E">
        <w:rPr>
          <w:rFonts w:ascii="Times New Roman" w:hAnsi="Times New Roman"/>
          <w:sz w:val="32"/>
          <w:szCs w:val="32"/>
        </w:rPr>
        <w:t>п</w:t>
      </w:r>
      <w:r w:rsidR="00272259" w:rsidRPr="000B2B6E">
        <w:rPr>
          <w:rFonts w:ascii="Times New Roman" w:hAnsi="Times New Roman"/>
          <w:sz w:val="32"/>
          <w:szCs w:val="32"/>
        </w:rPr>
        <w:t>едработники</w:t>
      </w:r>
      <w:proofErr w:type="spellEnd"/>
      <w:r w:rsidR="00272259" w:rsidRPr="000B2B6E">
        <w:rPr>
          <w:rFonts w:ascii="Times New Roman" w:hAnsi="Times New Roman"/>
          <w:sz w:val="32"/>
          <w:szCs w:val="32"/>
        </w:rPr>
        <w:t xml:space="preserve"> детских садов - </w:t>
      </w:r>
      <w:r w:rsidRPr="000B2B6E">
        <w:rPr>
          <w:rFonts w:ascii="Times New Roman" w:hAnsi="Times New Roman"/>
          <w:sz w:val="32"/>
          <w:szCs w:val="32"/>
        </w:rPr>
        <w:t>33102,1 рублей,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2B6E">
        <w:rPr>
          <w:rFonts w:ascii="Times New Roman" w:hAnsi="Times New Roman"/>
          <w:sz w:val="32"/>
          <w:szCs w:val="32"/>
        </w:rPr>
        <w:t>педработники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дополнительного образования - 38932,0 рублей.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>Все обязательства государства по выплате зарплат, пенсий,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собий будут исполнены в полном объеме.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 территории Егорлыкского района реализуются 4 национал</w:t>
      </w:r>
      <w:r w:rsidRPr="000B2B6E">
        <w:rPr>
          <w:rFonts w:ascii="Times New Roman" w:hAnsi="Times New Roman"/>
          <w:sz w:val="32"/>
          <w:szCs w:val="32"/>
        </w:rPr>
        <w:t>ь</w:t>
      </w:r>
      <w:r w:rsidRPr="000B2B6E">
        <w:rPr>
          <w:rFonts w:ascii="Times New Roman" w:hAnsi="Times New Roman"/>
          <w:sz w:val="32"/>
          <w:szCs w:val="32"/>
        </w:rPr>
        <w:t xml:space="preserve">ных проекта, исполнение по которым ожидается в сумме 106,4 млн. рублей: 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национальному проекту «Культура» - 0,2 млн. рублей;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по национальному проекту «Образование» - 5,4 млн. рублей;  </w:t>
      </w:r>
    </w:p>
    <w:p w:rsidR="00802B80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по национальному проекту «Демография» - 66,1 млн. рублей; </w:t>
      </w:r>
    </w:p>
    <w:p w:rsidR="00C80EC5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национальному проекту "Жилье и городская среда"- 34,7 млн. рублей</w:t>
      </w:r>
      <w:r w:rsidR="00C80EC5" w:rsidRPr="000B2B6E">
        <w:rPr>
          <w:rFonts w:ascii="Times New Roman" w:hAnsi="Times New Roman"/>
          <w:sz w:val="32"/>
          <w:szCs w:val="32"/>
        </w:rPr>
        <w:t>.</w:t>
      </w:r>
    </w:p>
    <w:p w:rsidR="00143CDF" w:rsidRPr="000B2B6E" w:rsidRDefault="00802B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2023 году Егорлыкским районом получен грант из областного бюджета в сумме 10,0 млн. рублей за высокую оценку качества управления бюджетным процессом и достижение целей, показателей национальных, феде</w:t>
      </w:r>
      <w:r w:rsidR="00143CDF" w:rsidRPr="000B2B6E">
        <w:rPr>
          <w:rFonts w:ascii="Times New Roman" w:hAnsi="Times New Roman"/>
          <w:sz w:val="32"/>
          <w:szCs w:val="32"/>
        </w:rPr>
        <w:t>ральных и региональных проектов.</w:t>
      </w:r>
    </w:p>
    <w:p w:rsidR="00802B80" w:rsidRPr="000B2B6E" w:rsidRDefault="00143CDF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Грант</w:t>
      </w:r>
      <w:r w:rsidR="00802B80" w:rsidRPr="000B2B6E">
        <w:rPr>
          <w:rFonts w:ascii="Times New Roman" w:hAnsi="Times New Roman"/>
          <w:sz w:val="32"/>
          <w:szCs w:val="32"/>
        </w:rPr>
        <w:t xml:space="preserve"> был направлен на благоустройство сельских поселений района-3,5 млн. рублей: 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802B80" w:rsidRPr="000B2B6E">
        <w:rPr>
          <w:rFonts w:ascii="Times New Roman" w:hAnsi="Times New Roman"/>
          <w:sz w:val="32"/>
          <w:szCs w:val="32"/>
        </w:rPr>
        <w:t>(</w:t>
      </w:r>
      <w:proofErr w:type="spellStart"/>
      <w:r w:rsidR="00802B80" w:rsidRPr="000B2B6E">
        <w:rPr>
          <w:rFonts w:ascii="Times New Roman" w:hAnsi="Times New Roman"/>
          <w:sz w:val="32"/>
          <w:szCs w:val="32"/>
        </w:rPr>
        <w:t>Войновское</w:t>
      </w:r>
      <w:proofErr w:type="spellEnd"/>
      <w:r w:rsidR="00802B80" w:rsidRPr="000B2B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02B80" w:rsidRPr="000B2B6E">
        <w:rPr>
          <w:rFonts w:ascii="Times New Roman" w:hAnsi="Times New Roman"/>
          <w:sz w:val="32"/>
          <w:szCs w:val="32"/>
        </w:rPr>
        <w:t>с.п</w:t>
      </w:r>
      <w:proofErr w:type="spellEnd"/>
      <w:r w:rsidR="00802B80" w:rsidRPr="000B2B6E">
        <w:rPr>
          <w:rFonts w:ascii="Times New Roman" w:hAnsi="Times New Roman"/>
          <w:sz w:val="32"/>
          <w:szCs w:val="32"/>
        </w:rPr>
        <w:t xml:space="preserve">. - 0,7 млн. рублей, </w:t>
      </w:r>
      <w:proofErr w:type="spellStart"/>
      <w:r w:rsidR="00802B80" w:rsidRPr="000B2B6E">
        <w:rPr>
          <w:rFonts w:ascii="Times New Roman" w:hAnsi="Times New Roman"/>
          <w:sz w:val="32"/>
          <w:szCs w:val="32"/>
        </w:rPr>
        <w:t>Егорлы</w:t>
      </w:r>
      <w:r w:rsidR="00802B80" w:rsidRPr="000B2B6E">
        <w:rPr>
          <w:rFonts w:ascii="Times New Roman" w:hAnsi="Times New Roman"/>
          <w:sz w:val="32"/>
          <w:szCs w:val="32"/>
        </w:rPr>
        <w:t>к</w:t>
      </w:r>
      <w:r w:rsidR="00802B80" w:rsidRPr="000B2B6E">
        <w:rPr>
          <w:rFonts w:ascii="Times New Roman" w:hAnsi="Times New Roman"/>
          <w:sz w:val="32"/>
          <w:szCs w:val="32"/>
        </w:rPr>
        <w:t>ское</w:t>
      </w:r>
      <w:proofErr w:type="spellEnd"/>
      <w:r w:rsidR="00802B80" w:rsidRPr="000B2B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02B80" w:rsidRPr="000B2B6E">
        <w:rPr>
          <w:rFonts w:ascii="Times New Roman" w:hAnsi="Times New Roman"/>
          <w:sz w:val="32"/>
          <w:szCs w:val="32"/>
        </w:rPr>
        <w:t>с.п</w:t>
      </w:r>
      <w:proofErr w:type="spellEnd"/>
      <w:r w:rsidR="00802B80" w:rsidRPr="000B2B6E">
        <w:rPr>
          <w:rFonts w:ascii="Times New Roman" w:hAnsi="Times New Roman"/>
          <w:sz w:val="32"/>
          <w:szCs w:val="32"/>
        </w:rPr>
        <w:t xml:space="preserve">. -1,1 млн. рублей, Объединенное </w:t>
      </w:r>
      <w:proofErr w:type="spellStart"/>
      <w:r w:rsidR="00802B80" w:rsidRPr="000B2B6E">
        <w:rPr>
          <w:rFonts w:ascii="Times New Roman" w:hAnsi="Times New Roman"/>
          <w:sz w:val="32"/>
          <w:szCs w:val="32"/>
        </w:rPr>
        <w:t>с.п</w:t>
      </w:r>
      <w:proofErr w:type="spellEnd"/>
      <w:r w:rsidR="00802B80" w:rsidRPr="000B2B6E">
        <w:rPr>
          <w:rFonts w:ascii="Times New Roman" w:hAnsi="Times New Roman"/>
          <w:sz w:val="32"/>
          <w:szCs w:val="32"/>
        </w:rPr>
        <w:t>.- 1,7 млн. рублей), ант</w:t>
      </w:r>
      <w:r w:rsidR="00802B80" w:rsidRPr="000B2B6E">
        <w:rPr>
          <w:rFonts w:ascii="Times New Roman" w:hAnsi="Times New Roman"/>
          <w:sz w:val="32"/>
          <w:szCs w:val="32"/>
        </w:rPr>
        <w:t>и</w:t>
      </w:r>
      <w:r w:rsidR="00802B80" w:rsidRPr="000B2B6E">
        <w:rPr>
          <w:rFonts w:ascii="Times New Roman" w:hAnsi="Times New Roman"/>
          <w:sz w:val="32"/>
          <w:szCs w:val="32"/>
        </w:rPr>
        <w:t>террористические и противопожарные мероприятия в учреждениях образования и культуры района – 5,4 млн. рублей, приобретение коммунальной техники – 1,1 млн. рублей.</w:t>
      </w:r>
      <w:proofErr w:type="gramEnd"/>
    </w:p>
    <w:p w:rsidR="007338F3" w:rsidRPr="000B2B6E" w:rsidRDefault="007338F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25D23" w:rsidRPr="000B2B6E" w:rsidRDefault="00C25D2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Очевидно, что динамика развития нашего района напрямую з</w:t>
      </w:r>
      <w:r w:rsidRPr="000B2B6E"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 xml:space="preserve">висит от </w:t>
      </w:r>
      <w:r w:rsidRPr="000B2B6E">
        <w:rPr>
          <w:rFonts w:ascii="Times New Roman" w:hAnsi="Times New Roman"/>
          <w:b/>
          <w:sz w:val="32"/>
          <w:szCs w:val="32"/>
        </w:rPr>
        <w:t>состояния экономики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C25D23" w:rsidRPr="000B2B6E" w:rsidRDefault="00C25D2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уходящем году малый и средний бизнес в очередной раз пр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демонстрировал свою устойчивость. 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В 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сельском хозяйстве, </w:t>
      </w:r>
      <w:r w:rsidRPr="000B2B6E">
        <w:rPr>
          <w:rFonts w:ascii="Times New Roman" w:hAnsi="Times New Roman"/>
          <w:sz w:val="32"/>
          <w:szCs w:val="32"/>
        </w:rPr>
        <w:t>благодаря применению новых технол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гий, использованию высокоурожайных сортов, современной сельск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lastRenderedPageBreak/>
        <w:t>хозяйственной техники и оборудования объем валовой продукции в 2023 году составит почти 12 млрд. рублей, что соответствует уровню 2022 года.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Аграриями района собрано свыше 360 тыс. тонн зерна – это на 20 тыс. тонн ниже прошлогоднего уровня.</w:t>
      </w:r>
      <w:r w:rsidR="004A5C36" w:rsidRPr="000B2B6E">
        <w:rPr>
          <w:rFonts w:ascii="Times New Roman" w:hAnsi="Times New Roman"/>
          <w:sz w:val="32"/>
          <w:szCs w:val="32"/>
        </w:rPr>
        <w:t xml:space="preserve"> </w:t>
      </w:r>
      <w:r w:rsidR="00EC4D01" w:rsidRPr="000B2B6E">
        <w:rPr>
          <w:rFonts w:ascii="Times New Roman" w:hAnsi="Times New Roman"/>
          <w:sz w:val="32"/>
          <w:szCs w:val="32"/>
        </w:rPr>
        <w:t>П</w:t>
      </w:r>
      <w:r w:rsidR="004A5C36" w:rsidRPr="000B2B6E">
        <w:rPr>
          <w:rFonts w:ascii="Times New Roman" w:hAnsi="Times New Roman"/>
          <w:sz w:val="32"/>
          <w:szCs w:val="32"/>
        </w:rPr>
        <w:t>роизведено зерна поз</w:t>
      </w:r>
      <w:r w:rsidR="004A5C36" w:rsidRPr="000B2B6E">
        <w:rPr>
          <w:rFonts w:ascii="Times New Roman" w:hAnsi="Times New Roman"/>
          <w:sz w:val="32"/>
          <w:szCs w:val="32"/>
        </w:rPr>
        <w:t>д</w:t>
      </w:r>
      <w:r w:rsidR="004A5C36" w:rsidRPr="000B2B6E">
        <w:rPr>
          <w:rFonts w:ascii="Times New Roman" w:hAnsi="Times New Roman"/>
          <w:sz w:val="32"/>
          <w:szCs w:val="32"/>
        </w:rPr>
        <w:t xml:space="preserve">них зерновых культур 10,6 тыс. тонн, при урожайности 58,0 ц/га. </w:t>
      </w:r>
      <w:r w:rsidRPr="000B2B6E">
        <w:rPr>
          <w:rFonts w:ascii="Times New Roman" w:hAnsi="Times New Roman"/>
          <w:sz w:val="32"/>
          <w:szCs w:val="32"/>
        </w:rPr>
        <w:t xml:space="preserve"> 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Сахарной свеклы накопано более 110 тыс. тонн, что составляет 112,5% к уровню 2022 года.</w:t>
      </w:r>
    </w:p>
    <w:p w:rsidR="00DD2371" w:rsidRPr="000B2B6E" w:rsidRDefault="00EC4D0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Подсолнечника собрано 101</w:t>
      </w:r>
      <w:r w:rsidR="00DD2371" w:rsidRPr="000B2B6E">
        <w:rPr>
          <w:rFonts w:ascii="Times New Roman" w:hAnsi="Times New Roman"/>
          <w:sz w:val="32"/>
          <w:szCs w:val="32"/>
        </w:rPr>
        <w:t xml:space="preserve"> тыс. тонн</w:t>
      </w:r>
      <w:r w:rsidR="00045A58" w:rsidRPr="000B2B6E">
        <w:rPr>
          <w:rFonts w:ascii="Times New Roman" w:hAnsi="Times New Roman"/>
          <w:sz w:val="32"/>
          <w:szCs w:val="32"/>
        </w:rPr>
        <w:t>.</w:t>
      </w:r>
    </w:p>
    <w:p w:rsidR="00045A58" w:rsidRPr="000B2B6E" w:rsidRDefault="00045A5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текущем году завершён сев озимых культур под урожай 2024 года на площади 55,0 тыс. га в оптимальные сроки по лучшим пре</w:t>
      </w:r>
      <w:r w:rsidRPr="000B2B6E">
        <w:rPr>
          <w:rFonts w:ascii="Times New Roman" w:hAnsi="Times New Roman"/>
          <w:sz w:val="32"/>
          <w:szCs w:val="32"/>
        </w:rPr>
        <w:t>д</w:t>
      </w:r>
      <w:r w:rsidRPr="000B2B6E">
        <w:rPr>
          <w:rFonts w:ascii="Times New Roman" w:hAnsi="Times New Roman"/>
          <w:sz w:val="32"/>
          <w:szCs w:val="32"/>
        </w:rPr>
        <w:t>шественникам с внесением стартовых доз минеральных удобрений на всей посевной площади.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Объем инвестиций в отрасль составил почти 700 млн. рублей, превысив показатель 2022 года на 123 млн. рублей.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 поддержку АПК района привлечено более 45 млн. рублей бюджетных средств.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Остаются популярными гранты по направлению – «</w:t>
      </w:r>
      <w:proofErr w:type="spellStart"/>
      <w:r w:rsidRPr="000B2B6E">
        <w:rPr>
          <w:rFonts w:ascii="Times New Roman" w:hAnsi="Times New Roman"/>
          <w:sz w:val="32"/>
          <w:szCs w:val="32"/>
        </w:rPr>
        <w:t>Агроста</w:t>
      </w:r>
      <w:r w:rsidRPr="000B2B6E">
        <w:rPr>
          <w:rFonts w:ascii="Times New Roman" w:hAnsi="Times New Roman"/>
          <w:sz w:val="32"/>
          <w:szCs w:val="32"/>
        </w:rPr>
        <w:t>р</w:t>
      </w:r>
      <w:r w:rsidRPr="000B2B6E">
        <w:rPr>
          <w:rFonts w:ascii="Times New Roman" w:hAnsi="Times New Roman"/>
          <w:sz w:val="32"/>
          <w:szCs w:val="32"/>
        </w:rPr>
        <w:t>тап</w:t>
      </w:r>
      <w:proofErr w:type="spellEnd"/>
      <w:r w:rsidRPr="000B2B6E">
        <w:rPr>
          <w:rFonts w:ascii="Times New Roman" w:hAnsi="Times New Roman"/>
          <w:sz w:val="32"/>
          <w:szCs w:val="32"/>
        </w:rPr>
        <w:t>» на реализацию проектов создания и развития крестьянских (фермерских) хозяйств. В 2023 году государственную поддержку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лучили два человека. </w:t>
      </w:r>
    </w:p>
    <w:p w:rsidR="00DD2371" w:rsidRPr="000B2B6E" w:rsidRDefault="007338F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 плюсом сработали и животноводы:</w:t>
      </w:r>
      <w:r w:rsidR="00DD2371" w:rsidRPr="000B2B6E">
        <w:rPr>
          <w:rFonts w:ascii="Times New Roman" w:hAnsi="Times New Roman"/>
          <w:sz w:val="32"/>
          <w:szCs w:val="32"/>
        </w:rPr>
        <w:t xml:space="preserve"> за девять месяцев текущ</w:t>
      </w:r>
      <w:r w:rsidR="00DD2371" w:rsidRPr="000B2B6E">
        <w:rPr>
          <w:rFonts w:ascii="Times New Roman" w:hAnsi="Times New Roman"/>
          <w:sz w:val="32"/>
          <w:szCs w:val="32"/>
        </w:rPr>
        <w:t>е</w:t>
      </w:r>
      <w:r w:rsidR="00DD2371" w:rsidRPr="000B2B6E">
        <w:rPr>
          <w:rFonts w:ascii="Times New Roman" w:hAnsi="Times New Roman"/>
          <w:sz w:val="32"/>
          <w:szCs w:val="32"/>
        </w:rPr>
        <w:t xml:space="preserve">го года в целом по району молока надоено 16,4 тыс. тонн, с темпом роста к прошлому году 103,9%. 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2023 году общество с ограниченной ответственностью «Ур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жай» получило статус племенного репродуктора по симментальской породе крупного рогатого скота. </w:t>
      </w:r>
    </w:p>
    <w:p w:rsidR="00935E57" w:rsidRPr="000B2B6E" w:rsidRDefault="007338F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>На</w:t>
      </w:r>
      <w:r w:rsidR="00935E57" w:rsidRPr="000B2B6E">
        <w:rPr>
          <w:rFonts w:ascii="Times New Roman" w:hAnsi="Times New Roman"/>
          <w:sz w:val="32"/>
          <w:szCs w:val="32"/>
        </w:rPr>
        <w:t xml:space="preserve">ше передовое предприятие </w:t>
      </w:r>
      <w:r w:rsidR="00143CDF" w:rsidRPr="000B2B6E">
        <w:rPr>
          <w:rFonts w:ascii="Times New Roman" w:hAnsi="Times New Roman"/>
          <w:sz w:val="32"/>
          <w:szCs w:val="32"/>
        </w:rPr>
        <w:t>перерабатывающей</w:t>
      </w:r>
      <w:r w:rsidRPr="000B2B6E">
        <w:rPr>
          <w:rFonts w:ascii="Times New Roman" w:hAnsi="Times New Roman"/>
          <w:sz w:val="32"/>
          <w:szCs w:val="32"/>
        </w:rPr>
        <w:t xml:space="preserve"> промышле</w:t>
      </w:r>
      <w:r w:rsidRPr="000B2B6E">
        <w:rPr>
          <w:rFonts w:ascii="Times New Roman" w:hAnsi="Times New Roman"/>
          <w:sz w:val="32"/>
          <w:szCs w:val="32"/>
        </w:rPr>
        <w:t>н</w:t>
      </w:r>
      <w:r w:rsidRPr="000B2B6E">
        <w:rPr>
          <w:rFonts w:ascii="Times New Roman" w:hAnsi="Times New Roman"/>
          <w:sz w:val="32"/>
          <w:szCs w:val="32"/>
        </w:rPr>
        <w:t>ности</w:t>
      </w:r>
      <w:r w:rsidR="00DD2371" w:rsidRPr="000B2B6E">
        <w:rPr>
          <w:rFonts w:ascii="Times New Roman" w:hAnsi="Times New Roman"/>
          <w:sz w:val="32"/>
          <w:szCs w:val="32"/>
        </w:rPr>
        <w:t xml:space="preserve"> «Егорлык Молоко» завершило строительство нового це</w:t>
      </w:r>
      <w:r w:rsidRPr="000B2B6E">
        <w:rPr>
          <w:rFonts w:ascii="Times New Roman" w:hAnsi="Times New Roman"/>
          <w:sz w:val="32"/>
          <w:szCs w:val="32"/>
        </w:rPr>
        <w:t>ха</w:t>
      </w:r>
      <w:r w:rsidR="00935E57" w:rsidRPr="000B2B6E">
        <w:rPr>
          <w:rFonts w:ascii="Times New Roman" w:hAnsi="Times New Roman"/>
          <w:sz w:val="32"/>
          <w:szCs w:val="32"/>
        </w:rPr>
        <w:t xml:space="preserve"> пл</w:t>
      </w:r>
      <w:r w:rsidR="00935E57" w:rsidRPr="000B2B6E">
        <w:rPr>
          <w:rFonts w:ascii="Times New Roman" w:hAnsi="Times New Roman"/>
          <w:sz w:val="32"/>
          <w:szCs w:val="32"/>
        </w:rPr>
        <w:t>о</w:t>
      </w:r>
      <w:r w:rsidR="00935E57" w:rsidRPr="000B2B6E">
        <w:rPr>
          <w:rFonts w:ascii="Times New Roman" w:hAnsi="Times New Roman"/>
          <w:sz w:val="32"/>
          <w:szCs w:val="32"/>
        </w:rPr>
        <w:t>щадью 1,5 тысяч кв. метров</w:t>
      </w:r>
      <w:r w:rsidRPr="000B2B6E">
        <w:rPr>
          <w:rFonts w:ascii="Times New Roman" w:hAnsi="Times New Roman"/>
          <w:sz w:val="32"/>
          <w:szCs w:val="32"/>
        </w:rPr>
        <w:t>, что позволило</w:t>
      </w:r>
      <w:r w:rsidR="00DD2371" w:rsidRPr="000B2B6E">
        <w:rPr>
          <w:rFonts w:ascii="Times New Roman" w:hAnsi="Times New Roman"/>
          <w:sz w:val="32"/>
          <w:szCs w:val="32"/>
        </w:rPr>
        <w:t xml:space="preserve"> увеличить производство про</w:t>
      </w:r>
      <w:r w:rsidRPr="000B2B6E">
        <w:rPr>
          <w:rFonts w:ascii="Times New Roman" w:hAnsi="Times New Roman"/>
          <w:sz w:val="32"/>
          <w:szCs w:val="32"/>
        </w:rPr>
        <w:t>дукции, в том числе и ее новых видов (сыра с голубой плесенью).</w:t>
      </w:r>
      <w:r w:rsidR="00935E57" w:rsidRPr="000B2B6E">
        <w:rPr>
          <w:rFonts w:ascii="Times New Roman" w:hAnsi="Times New Roman"/>
          <w:sz w:val="32"/>
          <w:szCs w:val="32"/>
        </w:rPr>
        <w:t xml:space="preserve"> </w:t>
      </w:r>
    </w:p>
    <w:p w:rsidR="00C80EC5" w:rsidRPr="000B2B6E" w:rsidRDefault="00935E5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Объем инвестиций составил 370 млн. рублей. Новое произво</w:t>
      </w:r>
      <w:r w:rsidRPr="000B2B6E">
        <w:rPr>
          <w:rFonts w:ascii="Times New Roman" w:hAnsi="Times New Roman"/>
          <w:sz w:val="32"/>
          <w:szCs w:val="32"/>
        </w:rPr>
        <w:t>д</w:t>
      </w:r>
      <w:r w:rsidRPr="000B2B6E">
        <w:rPr>
          <w:rFonts w:ascii="Times New Roman" w:hAnsi="Times New Roman"/>
          <w:sz w:val="32"/>
          <w:szCs w:val="32"/>
        </w:rPr>
        <w:t>ственное помещение позволяет дополните</w:t>
      </w:r>
      <w:r w:rsidR="00C80EC5" w:rsidRPr="000B2B6E">
        <w:rPr>
          <w:rFonts w:ascii="Times New Roman" w:hAnsi="Times New Roman"/>
          <w:sz w:val="32"/>
          <w:szCs w:val="32"/>
        </w:rPr>
        <w:t>льно перерабатывать 12,5 тонн молока в сутки.</w:t>
      </w:r>
    </w:p>
    <w:p w:rsidR="000B17D3" w:rsidRPr="000B2B6E" w:rsidRDefault="00935E5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новом цехе труди</w:t>
      </w:r>
      <w:r w:rsidR="000B17D3" w:rsidRPr="000B2B6E">
        <w:rPr>
          <w:rFonts w:ascii="Times New Roman" w:hAnsi="Times New Roman"/>
          <w:sz w:val="32"/>
          <w:szCs w:val="32"/>
        </w:rPr>
        <w:t>тся 35 человек, средняя</w:t>
      </w:r>
      <w:r w:rsidRPr="000B2B6E">
        <w:rPr>
          <w:rFonts w:ascii="Times New Roman" w:hAnsi="Times New Roman"/>
          <w:sz w:val="32"/>
          <w:szCs w:val="32"/>
        </w:rPr>
        <w:t xml:space="preserve"> зара</w:t>
      </w:r>
      <w:r w:rsidR="000B17D3" w:rsidRPr="000B2B6E">
        <w:rPr>
          <w:rFonts w:ascii="Times New Roman" w:hAnsi="Times New Roman"/>
          <w:sz w:val="32"/>
          <w:szCs w:val="32"/>
        </w:rPr>
        <w:t>ботная</w:t>
      </w:r>
      <w:r w:rsidRPr="000B2B6E">
        <w:rPr>
          <w:rFonts w:ascii="Times New Roman" w:hAnsi="Times New Roman"/>
          <w:sz w:val="32"/>
          <w:szCs w:val="32"/>
        </w:rPr>
        <w:t xml:space="preserve"> пла</w:t>
      </w:r>
      <w:r w:rsidR="000B17D3" w:rsidRPr="000B2B6E">
        <w:rPr>
          <w:rFonts w:ascii="Times New Roman" w:hAnsi="Times New Roman"/>
          <w:sz w:val="32"/>
          <w:szCs w:val="32"/>
        </w:rPr>
        <w:t xml:space="preserve">та </w:t>
      </w:r>
      <w:r w:rsidRPr="000B2B6E">
        <w:rPr>
          <w:rFonts w:ascii="Times New Roman" w:hAnsi="Times New Roman"/>
          <w:sz w:val="32"/>
          <w:szCs w:val="32"/>
        </w:rPr>
        <w:t>с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ставл</w:t>
      </w:r>
      <w:r w:rsidR="000B17D3" w:rsidRPr="000B2B6E">
        <w:rPr>
          <w:rFonts w:ascii="Times New Roman" w:hAnsi="Times New Roman"/>
          <w:sz w:val="32"/>
          <w:szCs w:val="32"/>
        </w:rPr>
        <w:t xml:space="preserve">яет </w:t>
      </w:r>
      <w:r w:rsidRPr="000B2B6E">
        <w:rPr>
          <w:rFonts w:ascii="Times New Roman" w:hAnsi="Times New Roman"/>
          <w:sz w:val="32"/>
          <w:szCs w:val="32"/>
        </w:rPr>
        <w:t>40,0 тыс. рублей</w:t>
      </w:r>
      <w:r w:rsidR="000B17D3" w:rsidRPr="000B2B6E">
        <w:rPr>
          <w:rFonts w:ascii="Times New Roman" w:hAnsi="Times New Roman"/>
          <w:sz w:val="32"/>
          <w:szCs w:val="32"/>
        </w:rPr>
        <w:t>. В планах</w:t>
      </w:r>
      <w:r w:rsidRPr="000B2B6E">
        <w:rPr>
          <w:rFonts w:ascii="Times New Roman" w:hAnsi="Times New Roman"/>
          <w:sz w:val="32"/>
          <w:szCs w:val="32"/>
        </w:rPr>
        <w:t xml:space="preserve"> предприя</w:t>
      </w:r>
      <w:r w:rsidR="000B17D3" w:rsidRPr="000B2B6E">
        <w:rPr>
          <w:rFonts w:ascii="Times New Roman" w:hAnsi="Times New Roman"/>
          <w:sz w:val="32"/>
          <w:szCs w:val="32"/>
        </w:rPr>
        <w:t>тия -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="000B17D3" w:rsidRPr="000B2B6E">
        <w:rPr>
          <w:rFonts w:ascii="Times New Roman" w:hAnsi="Times New Roman"/>
          <w:sz w:val="32"/>
          <w:szCs w:val="32"/>
        </w:rPr>
        <w:t>дальнейшее ра</w:t>
      </w:r>
      <w:r w:rsidR="000B17D3" w:rsidRPr="000B2B6E">
        <w:rPr>
          <w:rFonts w:ascii="Times New Roman" w:hAnsi="Times New Roman"/>
          <w:sz w:val="32"/>
          <w:szCs w:val="32"/>
        </w:rPr>
        <w:t>с</w:t>
      </w:r>
      <w:r w:rsidR="000B17D3" w:rsidRPr="000B2B6E">
        <w:rPr>
          <w:rFonts w:ascii="Times New Roman" w:hAnsi="Times New Roman"/>
          <w:sz w:val="32"/>
          <w:szCs w:val="32"/>
        </w:rPr>
        <w:t>ширение линейки производимых видов сыров.</w:t>
      </w:r>
    </w:p>
    <w:p w:rsidR="000B17D3" w:rsidRPr="000B2B6E" w:rsidRDefault="000B17D3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b/>
          <w:sz w:val="32"/>
          <w:szCs w:val="32"/>
          <w:u w:val="single"/>
        </w:rPr>
        <w:t>В сфере охраны окружающей среды</w:t>
      </w:r>
      <w:r w:rsidRPr="000B2B6E">
        <w:rPr>
          <w:rFonts w:ascii="Times New Roman" w:hAnsi="Times New Roman"/>
          <w:sz w:val="32"/>
          <w:szCs w:val="32"/>
        </w:rPr>
        <w:t xml:space="preserve"> в отчетном году в рамках экологического образования и просвещения проведено 4 районных экологических конкурса и более 80 мероприятий экологической направленности.</w:t>
      </w:r>
    </w:p>
    <w:p w:rsidR="00DD2371" w:rsidRPr="000B2B6E" w:rsidRDefault="00DD237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Для снижения антропогенной нагрузки на водные объекты пр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ведено 7 мероприятий по очистке берегов водных объектов от мусора в рамках Общероссийской акции «Вода России», очищено около 6 км </w:t>
      </w:r>
      <w:proofErr w:type="spellStart"/>
      <w:r w:rsidRPr="000B2B6E">
        <w:rPr>
          <w:rFonts w:ascii="Times New Roman" w:hAnsi="Times New Roman"/>
          <w:sz w:val="32"/>
          <w:szCs w:val="32"/>
        </w:rPr>
        <w:t>водоохранных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зон рек: </w:t>
      </w:r>
      <w:proofErr w:type="spellStart"/>
      <w:r w:rsidRPr="000B2B6E">
        <w:rPr>
          <w:rFonts w:ascii="Times New Roman" w:hAnsi="Times New Roman"/>
          <w:sz w:val="32"/>
          <w:szCs w:val="32"/>
        </w:rPr>
        <w:t>Егорлычек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2B6E">
        <w:rPr>
          <w:rFonts w:ascii="Times New Roman" w:hAnsi="Times New Roman"/>
          <w:sz w:val="32"/>
          <w:szCs w:val="32"/>
        </w:rPr>
        <w:t>Кавалерка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2B6E">
        <w:rPr>
          <w:rFonts w:ascii="Times New Roman" w:hAnsi="Times New Roman"/>
          <w:sz w:val="32"/>
          <w:szCs w:val="32"/>
        </w:rPr>
        <w:t>Грузская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B2B6E">
        <w:rPr>
          <w:rFonts w:ascii="Times New Roman" w:hAnsi="Times New Roman"/>
          <w:sz w:val="32"/>
          <w:szCs w:val="32"/>
        </w:rPr>
        <w:t>Мечетка</w:t>
      </w:r>
      <w:proofErr w:type="spellEnd"/>
      <w:r w:rsidRPr="000B2B6E">
        <w:rPr>
          <w:rFonts w:ascii="Times New Roman" w:hAnsi="Times New Roman"/>
          <w:sz w:val="32"/>
          <w:szCs w:val="32"/>
        </w:rPr>
        <w:t>.</w:t>
      </w:r>
    </w:p>
    <w:p w:rsidR="007749DC" w:rsidRPr="000B2B6E" w:rsidRDefault="006D67EE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министерство природных ресурсов и экологии Ростовской о</w:t>
      </w:r>
      <w:r w:rsidRPr="000B2B6E">
        <w:rPr>
          <w:rFonts w:ascii="Times New Roman" w:hAnsi="Times New Roman"/>
          <w:sz w:val="32"/>
          <w:szCs w:val="32"/>
        </w:rPr>
        <w:t>б</w:t>
      </w:r>
      <w:r w:rsidRPr="000B2B6E">
        <w:rPr>
          <w:rFonts w:ascii="Times New Roman" w:hAnsi="Times New Roman"/>
          <w:sz w:val="32"/>
          <w:szCs w:val="32"/>
        </w:rPr>
        <w:t>ласти п</w:t>
      </w:r>
      <w:r w:rsidR="00DD2371" w:rsidRPr="000B2B6E">
        <w:rPr>
          <w:rFonts w:ascii="Times New Roman" w:hAnsi="Times New Roman"/>
          <w:sz w:val="32"/>
          <w:szCs w:val="32"/>
        </w:rPr>
        <w:t xml:space="preserve">редставлен заявочный материал для выделения субвенции на разработку проектно-сметной документации «Расчистка р. </w:t>
      </w:r>
      <w:proofErr w:type="spellStart"/>
      <w:r w:rsidR="00DD2371" w:rsidRPr="000B2B6E">
        <w:rPr>
          <w:rFonts w:ascii="Times New Roman" w:hAnsi="Times New Roman"/>
          <w:sz w:val="32"/>
          <w:szCs w:val="32"/>
        </w:rPr>
        <w:t>Егорлычек</w:t>
      </w:r>
      <w:proofErr w:type="spellEnd"/>
      <w:r w:rsidR="00DD2371" w:rsidRPr="000B2B6E">
        <w:rPr>
          <w:rFonts w:ascii="Times New Roman" w:hAnsi="Times New Roman"/>
          <w:sz w:val="32"/>
          <w:szCs w:val="32"/>
        </w:rPr>
        <w:t xml:space="preserve"> в черте ст. Егорлыкская».</w:t>
      </w:r>
    </w:p>
    <w:p w:rsidR="00272259" w:rsidRPr="000B2B6E" w:rsidRDefault="00272259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</w:p>
    <w:p w:rsidR="00491B14" w:rsidRPr="000B2B6E" w:rsidRDefault="00491B14" w:rsidP="000B2B6E">
      <w:pPr>
        <w:pStyle w:val="person0"/>
        <w:spacing w:before="0" w:after="0"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0B2B6E">
        <w:rPr>
          <w:bCs/>
          <w:sz w:val="32"/>
          <w:szCs w:val="32"/>
        </w:rPr>
        <w:t xml:space="preserve">Все предыдущие годы мы системно работали над созданием </w:t>
      </w:r>
      <w:proofErr w:type="gramStart"/>
      <w:r w:rsidRPr="000B2B6E">
        <w:rPr>
          <w:bCs/>
          <w:sz w:val="32"/>
          <w:szCs w:val="32"/>
        </w:rPr>
        <w:t>благоприятных</w:t>
      </w:r>
      <w:proofErr w:type="gramEnd"/>
      <w:r w:rsidRPr="000B2B6E">
        <w:rPr>
          <w:bCs/>
          <w:sz w:val="32"/>
          <w:szCs w:val="32"/>
        </w:rPr>
        <w:t xml:space="preserve"> условия для частной инициативы и привлечения к</w:t>
      </w:r>
      <w:r w:rsidRPr="000B2B6E">
        <w:rPr>
          <w:bCs/>
          <w:sz w:val="32"/>
          <w:szCs w:val="32"/>
        </w:rPr>
        <w:t>а</w:t>
      </w:r>
      <w:r w:rsidRPr="000B2B6E">
        <w:rPr>
          <w:bCs/>
          <w:sz w:val="32"/>
          <w:szCs w:val="32"/>
        </w:rPr>
        <w:lastRenderedPageBreak/>
        <w:t xml:space="preserve">питала. Считаю, что итоги непростого 2023 года являются очевидным доказательством эффективности проводимой </w:t>
      </w:r>
      <w:r w:rsidRPr="000B2B6E">
        <w:rPr>
          <w:b/>
          <w:bCs/>
          <w:sz w:val="32"/>
          <w:szCs w:val="32"/>
          <w:u w:val="single"/>
        </w:rPr>
        <w:t xml:space="preserve">инвестиционной </w:t>
      </w:r>
    </w:p>
    <w:p w:rsidR="00491B14" w:rsidRPr="000B2B6E" w:rsidRDefault="00491B14" w:rsidP="000B2B6E">
      <w:pPr>
        <w:pStyle w:val="person0"/>
        <w:spacing w:before="0" w:after="0" w:line="360" w:lineRule="auto"/>
        <w:jc w:val="both"/>
        <w:rPr>
          <w:b/>
          <w:bCs/>
          <w:sz w:val="32"/>
          <w:szCs w:val="32"/>
          <w:u w:val="single"/>
        </w:rPr>
      </w:pPr>
      <w:r w:rsidRPr="000B2B6E">
        <w:rPr>
          <w:b/>
          <w:bCs/>
          <w:sz w:val="32"/>
          <w:szCs w:val="32"/>
          <w:u w:val="single"/>
        </w:rPr>
        <w:t xml:space="preserve"> политики. </w:t>
      </w:r>
    </w:p>
    <w:p w:rsidR="00430E37" w:rsidRPr="000B2B6E" w:rsidRDefault="007338F3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 xml:space="preserve">Общий </w:t>
      </w:r>
      <w:r w:rsidR="00430E37" w:rsidRPr="000B2B6E">
        <w:rPr>
          <w:bCs/>
          <w:sz w:val="32"/>
          <w:szCs w:val="32"/>
        </w:rPr>
        <w:t>объем инвестиций ожидается около</w:t>
      </w:r>
      <w:r w:rsidRPr="000B2B6E">
        <w:rPr>
          <w:bCs/>
          <w:sz w:val="32"/>
          <w:szCs w:val="32"/>
        </w:rPr>
        <w:t xml:space="preserve"> 3 млрд. рублей. В отчетном году </w:t>
      </w:r>
      <w:proofErr w:type="gramStart"/>
      <w:r w:rsidRPr="000B2B6E">
        <w:rPr>
          <w:bCs/>
          <w:sz w:val="32"/>
          <w:szCs w:val="32"/>
        </w:rPr>
        <w:t>завершены</w:t>
      </w:r>
      <w:proofErr w:type="gramEnd"/>
      <w:r w:rsidRPr="000B2B6E">
        <w:rPr>
          <w:bCs/>
          <w:sz w:val="32"/>
          <w:szCs w:val="32"/>
        </w:rPr>
        <w:t xml:space="preserve"> более 30 </w:t>
      </w:r>
      <w:proofErr w:type="spellStart"/>
      <w:r w:rsidRPr="000B2B6E">
        <w:rPr>
          <w:bCs/>
          <w:sz w:val="32"/>
          <w:szCs w:val="32"/>
        </w:rPr>
        <w:t>инвестпроектов</w:t>
      </w:r>
      <w:proofErr w:type="spellEnd"/>
      <w:r w:rsidRPr="000B2B6E">
        <w:rPr>
          <w:bCs/>
          <w:sz w:val="32"/>
          <w:szCs w:val="32"/>
        </w:rPr>
        <w:t>.</w:t>
      </w:r>
      <w:r w:rsidR="00795B5D" w:rsidRPr="000B2B6E">
        <w:rPr>
          <w:bCs/>
          <w:sz w:val="32"/>
          <w:szCs w:val="32"/>
        </w:rPr>
        <w:t xml:space="preserve"> </w:t>
      </w:r>
      <w:r w:rsidR="00430E37" w:rsidRPr="000B2B6E">
        <w:rPr>
          <w:bCs/>
          <w:sz w:val="32"/>
          <w:szCs w:val="32"/>
        </w:rPr>
        <w:t xml:space="preserve">Среди них </w:t>
      </w:r>
    </w:p>
    <w:p w:rsidR="00430E37" w:rsidRPr="000B2B6E" w:rsidRDefault="00430E37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>- Модернизация парка сельскохозяйственной техники» – 8 пр</w:t>
      </w:r>
      <w:r w:rsidRPr="000B2B6E">
        <w:rPr>
          <w:bCs/>
          <w:sz w:val="32"/>
          <w:szCs w:val="32"/>
        </w:rPr>
        <w:t>о</w:t>
      </w:r>
      <w:r w:rsidRPr="000B2B6E">
        <w:rPr>
          <w:bCs/>
          <w:sz w:val="32"/>
          <w:szCs w:val="32"/>
        </w:rPr>
        <w:t>ектов;</w:t>
      </w:r>
    </w:p>
    <w:p w:rsidR="00430E37" w:rsidRPr="000B2B6E" w:rsidRDefault="00430E37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>- Строительство объектов сельскохозяйственного назначения» – 18 проектов;</w:t>
      </w:r>
    </w:p>
    <w:p w:rsidR="00C11EED" w:rsidRPr="000B2B6E" w:rsidRDefault="00430E37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>- Строительство объектов торговли – 5 проектов.</w:t>
      </w:r>
    </w:p>
    <w:p w:rsidR="00F4375C" w:rsidRPr="000B2B6E" w:rsidRDefault="005870E2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>Объем бюджетных инвестиций составил 278 млн. руб</w:t>
      </w:r>
      <w:r w:rsidR="00CC0330" w:rsidRPr="000B2B6E">
        <w:rPr>
          <w:bCs/>
          <w:sz w:val="32"/>
          <w:szCs w:val="32"/>
        </w:rPr>
        <w:t>лей</w:t>
      </w:r>
      <w:r w:rsidRPr="000B2B6E">
        <w:rPr>
          <w:bCs/>
          <w:sz w:val="32"/>
          <w:szCs w:val="32"/>
        </w:rPr>
        <w:t>.</w:t>
      </w:r>
    </w:p>
    <w:p w:rsidR="00CC0330" w:rsidRPr="000B2B6E" w:rsidRDefault="00CC0330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>В целях информационной открытости для инвестора нами обе</w:t>
      </w:r>
      <w:r w:rsidRPr="000B2B6E">
        <w:rPr>
          <w:bCs/>
          <w:sz w:val="32"/>
          <w:szCs w:val="32"/>
        </w:rPr>
        <w:t>с</w:t>
      </w:r>
      <w:r w:rsidRPr="000B2B6E">
        <w:rPr>
          <w:bCs/>
          <w:sz w:val="32"/>
          <w:szCs w:val="32"/>
        </w:rPr>
        <w:t xml:space="preserve">печена работа информационного </w:t>
      </w:r>
      <w:proofErr w:type="spellStart"/>
      <w:r w:rsidRPr="000B2B6E">
        <w:rPr>
          <w:bCs/>
          <w:sz w:val="32"/>
          <w:szCs w:val="32"/>
        </w:rPr>
        <w:t>интернет-ресурса</w:t>
      </w:r>
      <w:proofErr w:type="spellEnd"/>
      <w:r w:rsidRPr="000B2B6E">
        <w:rPr>
          <w:bCs/>
          <w:sz w:val="32"/>
          <w:szCs w:val="32"/>
        </w:rPr>
        <w:t xml:space="preserve"> «Инвестиции», действует канал обратной связи с инвестором, где можно направить свое обращение, предложение, вопрос в Администрацию района.</w:t>
      </w:r>
    </w:p>
    <w:p w:rsidR="00CC0330" w:rsidRPr="000B2B6E" w:rsidRDefault="00CC0330" w:rsidP="000B2B6E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0B2B6E">
        <w:rPr>
          <w:bCs/>
          <w:sz w:val="32"/>
          <w:szCs w:val="32"/>
        </w:rPr>
        <w:t xml:space="preserve">В 2023 году с целью продвижения туристского потенциала </w:t>
      </w:r>
      <w:r w:rsidR="00CB033D" w:rsidRPr="000B2B6E">
        <w:rPr>
          <w:bCs/>
          <w:sz w:val="32"/>
          <w:szCs w:val="32"/>
        </w:rPr>
        <w:t xml:space="preserve">мы одни из первых приняли участие в цифровом проекте </w:t>
      </w:r>
      <w:r w:rsidRPr="000B2B6E">
        <w:rPr>
          <w:bCs/>
          <w:sz w:val="32"/>
          <w:szCs w:val="32"/>
        </w:rPr>
        <w:t xml:space="preserve">мобильное </w:t>
      </w:r>
      <w:r w:rsidR="00CB033D" w:rsidRPr="000B2B6E">
        <w:rPr>
          <w:bCs/>
          <w:sz w:val="32"/>
          <w:szCs w:val="32"/>
        </w:rPr>
        <w:t>пр</w:t>
      </w:r>
      <w:r w:rsidR="00CB033D" w:rsidRPr="000B2B6E">
        <w:rPr>
          <w:bCs/>
          <w:sz w:val="32"/>
          <w:szCs w:val="32"/>
        </w:rPr>
        <w:t>и</w:t>
      </w:r>
      <w:r w:rsidR="00CB033D" w:rsidRPr="000B2B6E">
        <w:rPr>
          <w:bCs/>
          <w:sz w:val="32"/>
          <w:szCs w:val="32"/>
        </w:rPr>
        <w:t>ложение «Турист», где</w:t>
      </w:r>
      <w:r w:rsidRPr="000B2B6E">
        <w:rPr>
          <w:bCs/>
          <w:sz w:val="32"/>
          <w:szCs w:val="32"/>
        </w:rPr>
        <w:t xml:space="preserve"> размещена информация о туристских объ</w:t>
      </w:r>
      <w:r w:rsidR="00CB033D" w:rsidRPr="000B2B6E">
        <w:rPr>
          <w:bCs/>
          <w:sz w:val="32"/>
          <w:szCs w:val="32"/>
        </w:rPr>
        <w:t>е</w:t>
      </w:r>
      <w:r w:rsidR="00CB033D" w:rsidRPr="000B2B6E">
        <w:rPr>
          <w:bCs/>
          <w:sz w:val="32"/>
          <w:szCs w:val="32"/>
        </w:rPr>
        <w:t>к</w:t>
      </w:r>
      <w:r w:rsidR="00CB033D" w:rsidRPr="000B2B6E">
        <w:rPr>
          <w:bCs/>
          <w:sz w:val="32"/>
          <w:szCs w:val="32"/>
        </w:rPr>
        <w:t>тах, событийных мероприятиях</w:t>
      </w:r>
      <w:r w:rsidRPr="000B2B6E">
        <w:rPr>
          <w:bCs/>
          <w:sz w:val="32"/>
          <w:szCs w:val="32"/>
        </w:rPr>
        <w:t xml:space="preserve"> и ту</w:t>
      </w:r>
      <w:r w:rsidR="00CB033D" w:rsidRPr="000B2B6E">
        <w:rPr>
          <w:bCs/>
          <w:sz w:val="32"/>
          <w:szCs w:val="32"/>
        </w:rPr>
        <w:t>ристском потенциале</w:t>
      </w:r>
      <w:r w:rsidRPr="000B2B6E">
        <w:rPr>
          <w:bCs/>
          <w:sz w:val="32"/>
          <w:szCs w:val="32"/>
        </w:rPr>
        <w:t xml:space="preserve"> ра</w:t>
      </w:r>
      <w:r w:rsidR="00CB033D" w:rsidRPr="000B2B6E">
        <w:rPr>
          <w:bCs/>
          <w:sz w:val="32"/>
          <w:szCs w:val="32"/>
        </w:rPr>
        <w:t>йона,</w:t>
      </w:r>
      <w:r w:rsidRPr="000B2B6E">
        <w:rPr>
          <w:bCs/>
          <w:sz w:val="32"/>
          <w:szCs w:val="32"/>
        </w:rPr>
        <w:t xml:space="preserve"> р</w:t>
      </w:r>
      <w:r w:rsidRPr="000B2B6E">
        <w:rPr>
          <w:bCs/>
          <w:sz w:val="32"/>
          <w:szCs w:val="32"/>
        </w:rPr>
        <w:t>е</w:t>
      </w:r>
      <w:r w:rsidR="00CB033D" w:rsidRPr="000B2B6E">
        <w:rPr>
          <w:bCs/>
          <w:sz w:val="32"/>
          <w:szCs w:val="32"/>
        </w:rPr>
        <w:t>естр</w:t>
      </w:r>
      <w:r w:rsidRPr="000B2B6E">
        <w:rPr>
          <w:bCs/>
          <w:sz w:val="32"/>
          <w:szCs w:val="32"/>
        </w:rPr>
        <w:t xml:space="preserve"> коллективных средств размеще</w:t>
      </w:r>
      <w:r w:rsidR="00CB033D" w:rsidRPr="000B2B6E">
        <w:rPr>
          <w:bCs/>
          <w:sz w:val="32"/>
          <w:szCs w:val="32"/>
        </w:rPr>
        <w:t>ния</w:t>
      </w:r>
      <w:r w:rsidRPr="000B2B6E">
        <w:rPr>
          <w:bCs/>
          <w:sz w:val="32"/>
          <w:szCs w:val="32"/>
        </w:rPr>
        <w:t xml:space="preserve">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kern w:val="2"/>
          <w:sz w:val="32"/>
          <w:szCs w:val="32"/>
          <w:lang w:eastAsia="en-US" w:bidi="hi-IN"/>
        </w:rPr>
      </w:pPr>
      <w:proofErr w:type="gram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В рамках реализации государственной программы </w:t>
      </w:r>
      <w:r w:rsidRPr="000B2B6E">
        <w:rPr>
          <w:rFonts w:ascii="Times New Roman" w:hAnsi="Times New Roman"/>
          <w:kern w:val="2"/>
          <w:sz w:val="32"/>
          <w:szCs w:val="32"/>
          <w:lang w:bidi="hi-IN"/>
        </w:rPr>
        <w:t>«</w:t>
      </w:r>
      <w:r w:rsidRPr="000B2B6E">
        <w:rPr>
          <w:rFonts w:ascii="Times New Roman" w:hAnsi="Times New Roman"/>
          <w:b/>
          <w:kern w:val="2"/>
          <w:sz w:val="32"/>
          <w:szCs w:val="32"/>
          <w:lang w:bidi="hi-IN"/>
        </w:rPr>
        <w:t>Территориальное планирование и обеспечение доступным и комфортным жильем населения Ростовской области</w:t>
      </w:r>
      <w:r w:rsidRPr="000B2B6E">
        <w:rPr>
          <w:rFonts w:ascii="Times New Roman" w:hAnsi="Times New Roman"/>
          <w:kern w:val="2"/>
          <w:sz w:val="32"/>
          <w:szCs w:val="32"/>
          <w:lang w:bidi="hi-IN"/>
        </w:rPr>
        <w:t>» национального проекта «</w:t>
      </w:r>
      <w:r w:rsidRPr="000B2B6E">
        <w:rPr>
          <w:rFonts w:ascii="Times New Roman" w:hAnsi="Times New Roman"/>
          <w:b/>
          <w:kern w:val="2"/>
          <w:sz w:val="32"/>
          <w:szCs w:val="32"/>
          <w:lang w:bidi="hi-IN"/>
        </w:rPr>
        <w:t>Жилье и городская среда</w:t>
      </w:r>
      <w:r w:rsidRPr="000B2B6E">
        <w:rPr>
          <w:rFonts w:ascii="Times New Roman" w:hAnsi="Times New Roman"/>
          <w:kern w:val="2"/>
          <w:sz w:val="32"/>
          <w:szCs w:val="32"/>
          <w:lang w:bidi="hi-IN"/>
        </w:rPr>
        <w:t>» в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целях оказания мер государственной поддержки по улучшению жилищных условий детей – сирот и детей, оставшихся без попечения родителей,</w:t>
      </w:r>
      <w:r w:rsidRPr="000B2B6E">
        <w:rPr>
          <w:rFonts w:ascii="Times New Roman" w:hAnsi="Times New Roman"/>
          <w:kern w:val="2"/>
          <w:sz w:val="32"/>
          <w:szCs w:val="32"/>
          <w:lang w:eastAsia="en-US" w:bidi="hi-IN"/>
        </w:rPr>
        <w:t xml:space="preserve"> в 2023 году девяти участникам программы приобретено благоустроенное </w:t>
      </w:r>
      <w:r w:rsidRPr="000B2B6E">
        <w:rPr>
          <w:rFonts w:ascii="Times New Roman" w:hAnsi="Times New Roman"/>
          <w:kern w:val="2"/>
          <w:sz w:val="32"/>
          <w:szCs w:val="32"/>
          <w:lang w:eastAsia="en-US" w:bidi="hi-IN"/>
        </w:rPr>
        <w:lastRenderedPageBreak/>
        <w:t>жилье за счет средств регионального бюджета.</w:t>
      </w:r>
      <w:proofErr w:type="gramEnd"/>
      <w:r w:rsidRPr="000B2B6E">
        <w:rPr>
          <w:rFonts w:ascii="Times New Roman" w:hAnsi="Times New Roman"/>
          <w:kern w:val="2"/>
          <w:sz w:val="32"/>
          <w:szCs w:val="32"/>
          <w:lang w:eastAsia="en-US" w:bidi="hi-IN"/>
        </w:rPr>
        <w:t xml:space="preserve"> Объем финансовых средств составил 20,5 млн. рублей. В настоящее время в муниципальной собственности Егорлыкского района находится 61 жилое помещение, предоставленное по договорам найма жилого помещения детям-сиротам. Жилые помещения соответствуют предъявляемым санитарным и техническим требованиям.</w:t>
      </w:r>
    </w:p>
    <w:p w:rsidR="00337D68" w:rsidRPr="000B2B6E" w:rsidRDefault="00337D68" w:rsidP="000B2B6E">
      <w:pPr>
        <w:widowControl w:val="0"/>
        <w:shd w:val="clear" w:color="auto" w:fill="FFFFFF"/>
        <w:tabs>
          <w:tab w:val="right" w:pos="992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</w:pPr>
      <w:r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 xml:space="preserve">В рамках реализации мероприятия по обеспечению жильем молодых семей </w:t>
      </w:r>
      <w:r w:rsidRPr="000B2B6E">
        <w:rPr>
          <w:rFonts w:ascii="Times New Roman" w:eastAsia="Times New Roman" w:hAnsi="Times New Roman"/>
          <w:b/>
          <w:kern w:val="2"/>
          <w:sz w:val="32"/>
          <w:szCs w:val="32"/>
          <w:shd w:val="clear" w:color="auto" w:fill="FFFFFF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 xml:space="preserve"> в текущем году одна </w:t>
      </w:r>
      <w:proofErr w:type="gramStart"/>
      <w:r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>молодая семья, проживающая в Егорлыкском районе получила</w:t>
      </w:r>
      <w:proofErr w:type="gramEnd"/>
      <w:r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 xml:space="preserve"> социальную выплату из всех уровней бюджетов в сумме 1,3 млн. рублей на приобретение жилого помещения</w:t>
      </w:r>
      <w:r w:rsidR="00256FE1"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>.</w:t>
      </w:r>
      <w:r w:rsidRPr="000B2B6E">
        <w:rPr>
          <w:rFonts w:ascii="Times New Roman" w:eastAsia="Times New Roman" w:hAnsi="Times New Roman"/>
          <w:kern w:val="2"/>
          <w:sz w:val="32"/>
          <w:szCs w:val="32"/>
          <w:shd w:val="clear" w:color="auto" w:fill="FFFFFF"/>
          <w:lang w:eastAsia="ru-RU"/>
        </w:rPr>
        <w:t xml:space="preserve"> </w:t>
      </w:r>
    </w:p>
    <w:p w:rsidR="00337D68" w:rsidRPr="000B2B6E" w:rsidRDefault="00337D68" w:rsidP="000B2B6E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В результате реализации </w:t>
      </w:r>
      <w:r w:rsidRPr="000B2B6E">
        <w:rPr>
          <w:rFonts w:ascii="Times New Roman" w:hAnsi="Times New Roman"/>
          <w:b/>
          <w:kern w:val="2"/>
          <w:sz w:val="32"/>
          <w:szCs w:val="32"/>
          <w:lang w:eastAsia="en-US" w:bidi="hi-IN"/>
        </w:rPr>
        <w:t>государственной программы Российской Федерации «Комплексное развитие сельских территорий»</w:t>
      </w:r>
      <w:r w:rsidRPr="000B2B6E">
        <w:rPr>
          <w:rFonts w:ascii="Times New Roman" w:hAnsi="Times New Roman"/>
          <w:kern w:val="2"/>
          <w:sz w:val="32"/>
          <w:szCs w:val="32"/>
          <w:lang w:eastAsia="en-US" w:bidi="hi-IN"/>
        </w:rPr>
        <w:t xml:space="preserve"> </w:t>
      </w: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в 2023 году свидетельство о предоставлении социальной выплаты на строительство жилья получила 1 семья, проживающая на территории Егорлыкского района, осуществляющая предпринимательскую деятельность в сфере агропромышленного</w:t>
      </w:r>
      <w:r w:rsidR="00D15836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 комплекса. Ф</w:t>
      </w: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инансирование из всех </w:t>
      </w:r>
      <w:r w:rsidR="00D15836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уровней бюджета составило 900</w:t>
      </w:r>
      <w:r w:rsidR="00256FE1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 тыс. рублей.</w:t>
      </w:r>
    </w:p>
    <w:p w:rsidR="00337D68" w:rsidRPr="000B2B6E" w:rsidRDefault="00337D68" w:rsidP="000B2B6E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Строительство нового жилья по-прежнему остается в приоритете, так как ввод жилья является показателем </w:t>
      </w:r>
      <w:proofErr w:type="gramStart"/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эффективности деятельности органов местного самоуправления городских округов</w:t>
      </w:r>
      <w:proofErr w:type="gramEnd"/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 и муниципальных районов Ростовской области.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0B2B6E">
        <w:rPr>
          <w:rFonts w:ascii="Times New Roman" w:eastAsia="Times New Roman" w:hAnsi="Times New Roman"/>
          <w:bCs/>
          <w:sz w:val="32"/>
          <w:szCs w:val="32"/>
        </w:rPr>
        <w:t xml:space="preserve">По итогам 10 месяцев 2023 года введено в эксплуатацию 6 тыс. 316 кв. метров индивидуального жилья при годовом плане 7 тыс. 630 </w:t>
      </w:r>
      <w:r w:rsidRPr="000B2B6E">
        <w:rPr>
          <w:rFonts w:ascii="Times New Roman" w:eastAsia="Times New Roman" w:hAnsi="Times New Roman"/>
          <w:bCs/>
          <w:sz w:val="32"/>
          <w:szCs w:val="32"/>
        </w:rPr>
        <w:lastRenderedPageBreak/>
        <w:t>кв. метров. При этом стандартного жилья за минувший период введ</w:t>
      </w:r>
      <w:r w:rsidRPr="000B2B6E">
        <w:rPr>
          <w:rFonts w:ascii="Times New Roman" w:eastAsia="Times New Roman" w:hAnsi="Times New Roman"/>
          <w:bCs/>
          <w:sz w:val="32"/>
          <w:szCs w:val="32"/>
        </w:rPr>
        <w:t>е</w:t>
      </w:r>
      <w:r w:rsidRPr="000B2B6E">
        <w:rPr>
          <w:rFonts w:ascii="Times New Roman" w:eastAsia="Times New Roman" w:hAnsi="Times New Roman"/>
          <w:bCs/>
          <w:sz w:val="32"/>
          <w:szCs w:val="32"/>
        </w:rPr>
        <w:t>но в эксплуатацию 5 тыс. 930 кв. метров.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</w:p>
    <w:p w:rsidR="00256FE1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u w:val="single"/>
          <w:shd w:val="clear" w:color="auto" w:fill="FFFFFF"/>
          <w:lang w:bidi="hi-IN"/>
        </w:rPr>
        <w:t>Комфортное жилье и благоприятная среда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Администрация Егорлыкского района активно вовлечена в реализацию национальных проектов, государственных и муниципальных программ, направленных на улучшение жилищных условий и благоустройство нашего района.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proofErr w:type="gram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 рамках государственной программы </w:t>
      </w: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 xml:space="preserve">«Обеспечение качественными </w:t>
      </w:r>
      <w:proofErr w:type="spellStart"/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>жилищно</w:t>
      </w:r>
      <w:proofErr w:type="spellEnd"/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коммунальными услугами населения Ростовской области»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, в 2023 году в целях ограничения роста размера платы граждан за коммунальные услуги на территории Егорлыкского района </w:t>
      </w:r>
      <w:r w:rsidR="00256FE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выделены 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средств</w:t>
      </w:r>
      <w:r w:rsidR="00256FE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возмещение части платы граждан за коммунальные услуги в объеме, превышающем установленные индексы максимального роста размера платы граждан за коммунальные услуги </w:t>
      </w:r>
      <w:r w:rsidR="00897FA0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в сумме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10,8 млн. рублей, в том числе</w:t>
      </w:r>
      <w:proofErr w:type="gram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из областного бюджета – 10,1 млн. рублей, из бюджета муниципального района – 635,4 тыс. рублей.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Завершаются работы по строительству газовой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блочно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-модульной котельной в микрорайоне "Военный городок" в ст. Егорлыкской, установленная мощность которой составит 3,0 МВт. Напомню, что в 2020 году Министерство обороны Российской Федерации уведомило Администрацию Егорлыкского района о выводе существующей котельной. Срок вывода запланирован на июнь 2024 года.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Осенне-зимний период 2024-2025 годов 16 многоквартирных домов военного городка и детский сад № 8 «Жемчужинка» будет 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>отапливать новая котельная.</w:t>
      </w:r>
    </w:p>
    <w:p w:rsidR="00D15836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Стоимость р</w:t>
      </w:r>
      <w:r w:rsidR="00D15836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абот составила 45,5 млн.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Еще одним мероприятием указанной программы является приобретение коммунальной техники. Так в 2023 году приобретено и передано в хозяйственное ведение Егорлыкскому муниципальному унитарному предприятию «Коммунальник» 2 единицы специализированной коммунальной техники:</w:t>
      </w:r>
    </w:p>
    <w:p w:rsidR="00D15836" w:rsidRPr="000B2B6E" w:rsidRDefault="00337D68" w:rsidP="000B2B6E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Трактор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Беларус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82.1 с ф</w:t>
      </w:r>
      <w:r w:rsidR="00D15836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ронтальным погрузчиком ПКУ-0,8,</w:t>
      </w:r>
    </w:p>
    <w:p w:rsidR="00337D68" w:rsidRPr="000B2B6E" w:rsidRDefault="00337D68" w:rsidP="000B2B6E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Самосвал ГАЗ-САЗ </w:t>
      </w:r>
      <w:r w:rsidR="00D15836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2507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Общая сумма средств на приобретение техники составила 7,0 млн. рублей, в том числе, из областного бюджета – 6,6 млн. рублей, бюджета муниципального района – 414,6 тыс.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Также, в рамках данной программы, за счет средств областного бюджета, с учетом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софинансирования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местного бюджета, приобретены 10 водонапорных башен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Рожновского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, с целью дальнейшей их установки в восьми населенных пунктах Егорлыкского района: в хутор</w:t>
      </w:r>
      <w:r w:rsidR="00481F9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ах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Балко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-Грузском, Мирном, Таганрогском,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Кугейском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, Кавалерском, Калмыкове, Шаумяновском</w:t>
      </w:r>
      <w:r w:rsidR="006F4D58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(2)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и в поселке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Роговском</w:t>
      </w:r>
      <w:proofErr w:type="spellEnd"/>
      <w:r w:rsidR="006F4D58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(2)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proofErr w:type="gram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Первые новые башни работники ЕМУП «Коммунальник» уже запустили в эксплуатацию в хуторах Кавалерском и Шаумяновском.</w:t>
      </w:r>
      <w:proofErr w:type="gramEnd"/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После замены водонапорных башен, значительно улучшится обстановка с водоснабжением жителей района.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Сумма средств на приобретение башен составила 6 млн. рублей, в том числе, из областного бюджета – 5,6 млн. рублей, бюджета муниципального района – 354,1 тыс.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Также в сфере водоснабжения за прошедший период 2023 года 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>проведены следующие мероприятия: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1. За счет средств бюджета Администрации Егорлыкского района разработана и утверждена проектно-сметная документация на строительство разведочно-эксплуатационной скважины на воду в х. Ильинский. Стоимость работ по проектированию </w:t>
      </w:r>
      <w:r w:rsidR="004C420C" w:rsidRPr="000B2B6E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составила 190,0 тыс. рублей. В П</w:t>
      </w:r>
      <w:r w:rsidRPr="000B2B6E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равительство Ростовской области направлен пакет документов, обосновывающий потребность </w:t>
      </w:r>
      <w:proofErr w:type="spellStart"/>
      <w:r w:rsidRPr="000B2B6E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софинансирования</w:t>
      </w:r>
      <w:proofErr w:type="spellEnd"/>
      <w:r w:rsidRPr="000B2B6E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за счет средств областного бюджета, строительства скважины в хуторе Ильинский в 2024 году. Необходимый объем средств на реализацию объекта 5 млн. рублей.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2. </w:t>
      </w:r>
      <w:r w:rsidR="00481F9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За счет средств бюджета Администрации Егорлыкского района р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азработана проектно-сметная документация на проведение капитального ремонта водопроводной сети в хуторе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Кугейский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Егорлыкского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района. Стоимость работ составила 500,0 тыс. рублей</w:t>
      </w:r>
      <w:r w:rsidR="00481F9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Проектом предусмотрена замена 14,6 км водопровода. В настоящее время прорабатывается вопрос о возможности выделения денежных средств на реализацию объекта в 2024 году. Стоимость капитального ремонта составляет 56,4 млн.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3. За счет средств резервного фонда Правительства Ростовской области Администрацией</w:t>
      </w:r>
      <w:r w:rsidR="00481F9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Егорлыкского района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приобретены и переданы муниципальному унитарному предприятию «Коммунальник» 6 погружных насосов на скважины. Общая стоимость насосов составила 550,8 тыс. рублей.</w:t>
      </w:r>
    </w:p>
    <w:p w:rsidR="00D47D89" w:rsidRPr="000B2B6E" w:rsidRDefault="00D47D89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4. Адми</w:t>
      </w:r>
      <w:r w:rsidR="002F333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нистрацией Егорлыкского района 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подготовлен расчет стоимости проектных работ по объекту: Реконструкция водопроводных сетей ст. Егорлыкская». Стоимость работ составила 200,0 </w:t>
      </w:r>
      <w:proofErr w:type="spell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тыс</w:t>
      </w:r>
      <w:proofErr w:type="gram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.р</w:t>
      </w:r>
      <w:proofErr w:type="gram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уб</w:t>
      </w:r>
      <w:proofErr w:type="spell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. В настоящее время, направлена заявка на участие в 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>государственной программе Ростовской области «Комплексное развитие сельских территорий». Реконструкция предполагает строительство кольцевого водопровода в станице</w:t>
      </w:r>
      <w:r w:rsidR="002F333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Егорлыкской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, строительство 4,8 км новых водопроводных сетей в северной</w:t>
      </w:r>
      <w:r w:rsidR="002F3331"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её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части, и замену 25 км изношенных сетей. Реализация проекта позволит значительно улучшить качество воды для потребителей и снизить потери ресурса. Стоимость проектных работ составляет 40,7 млн.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 сфере водопроводно-канализационного хозяйства остается острым вопрос имеющихся сетей канализации и очистных сооружений Министерства обороны РФ </w:t>
      </w:r>
      <w:proofErr w:type="gram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в</w:t>
      </w:r>
      <w:proofErr w:type="gram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неудовлетворительным состоянием. Администрацией Егорлыкского района проработан вопрос по строительству модульных очистных сооружений. В адрес министра жилищно-коммунального хозяйства Ростовской области направлено обращение с просьбой </w:t>
      </w:r>
      <w:proofErr w:type="gramStart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рассмотреть</w:t>
      </w:r>
      <w:proofErr w:type="gramEnd"/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вопрос о выделении Егорлыкскому району средств областного бюджета на поставку Модульных канализационных очистных сооружений в размере 462,6 млн. рублей. Общая стоимость модульных очистных сооружений 491,6 млн. рублей. Средства местного бюджета  - 29 млн. рублей.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Данный объект обеспечил бы водоотведением жилые дома микрорайона «Военный городок», где проживают 2000 жителей Центральную районную больницу и детский сад.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FF0000"/>
          <w:kern w:val="2"/>
          <w:sz w:val="32"/>
          <w:szCs w:val="32"/>
          <w:shd w:val="clear" w:color="auto" w:fill="FFFFFF"/>
          <w:lang w:bidi="hi-IN"/>
        </w:rPr>
      </w:pP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Еще одним мероприятием можно отметить приобретение Администрацией в 2023 году малогабаритной коммунальной техники и коммунальной техники малой механизации в сумме 1 135,0 тыс. рублей: </w:t>
      </w:r>
    </w:p>
    <w:p w:rsidR="00E01C79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lastRenderedPageBreak/>
        <w:t>1.Измельчитель навесной</w:t>
      </w:r>
      <w:r w:rsidR="00E01C79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;</w:t>
      </w:r>
    </w:p>
    <w:p w:rsidR="00E01C79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2. Садовый трактор</w:t>
      </w:r>
      <w:r w:rsidR="00E01C79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;</w:t>
      </w:r>
    </w:p>
    <w:p w:rsidR="00E01C79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3.Культиватор многофункциональный</w:t>
      </w:r>
      <w:r w:rsidR="00E01C79"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.</w:t>
      </w: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 xml:space="preserve">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  <w:t>Данная техника будет использоваться в благоустройстве территорий Егорлыкского района, а именно: осуществление покоса травы, измельчение древесины и веток, обработка почвы на небольших участках (сады, клумбы), уборка снега, перевозка грузов на небольшие расстояния и др.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FF0000"/>
          <w:kern w:val="2"/>
          <w:sz w:val="32"/>
          <w:szCs w:val="32"/>
          <w:shd w:val="clear" w:color="auto" w:fill="FFFFFF"/>
          <w:lang w:bidi="hi-IN"/>
        </w:rPr>
      </w:pP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Дорожная деятельность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 xml:space="preserve">В 2023 году </w:t>
      </w:r>
      <w:r w:rsidRPr="000B2B6E">
        <w:rPr>
          <w:rFonts w:ascii="Times New Roman" w:hAnsi="Times New Roman"/>
          <w:b/>
          <w:sz w:val="32"/>
          <w:szCs w:val="32"/>
          <w:lang w:eastAsia="en-US"/>
        </w:rPr>
        <w:t>на дорожную деятельность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 из местного бюджета в рамках реализации муниципальной программы Егорлыкского района «Развитие транспортной системы» - одной из программ национального проекта </w:t>
      </w:r>
      <w:r w:rsidRPr="000B2B6E">
        <w:rPr>
          <w:rFonts w:ascii="Times New Roman" w:hAnsi="Times New Roman"/>
          <w:b/>
          <w:sz w:val="32"/>
          <w:szCs w:val="32"/>
          <w:lang w:eastAsia="en-US"/>
        </w:rPr>
        <w:t>«Безопасные и качественные автомобильные дороги»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 запланировано 59,7 млн. рублей. Данные средства формируются от поступлений в бюджет Егорлыкского района транспортного налога, акцизов, оплаченных налогоплательщиками, и составляют дорожный фонд.</w:t>
      </w:r>
    </w:p>
    <w:p w:rsidR="008F6380" w:rsidRPr="000B2B6E" w:rsidRDefault="00337D68" w:rsidP="000B2B6E">
      <w:pPr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lang w:bidi="hi-IN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>Муниципальную собственность Егорлыкского района составл</w:t>
      </w:r>
      <w:r w:rsidRPr="000B2B6E">
        <w:rPr>
          <w:rFonts w:ascii="Times New Roman" w:hAnsi="Times New Roman"/>
          <w:sz w:val="32"/>
          <w:szCs w:val="32"/>
          <w:lang w:eastAsia="en-US"/>
        </w:rPr>
        <w:t>я</w:t>
      </w:r>
      <w:r w:rsidRPr="000B2B6E">
        <w:rPr>
          <w:rFonts w:ascii="Times New Roman" w:hAnsi="Times New Roman"/>
          <w:sz w:val="32"/>
          <w:szCs w:val="32"/>
          <w:lang w:eastAsia="en-US"/>
        </w:rPr>
        <w:t>ют 300,5 км автомобильных дорог общего пользования местного зн</w:t>
      </w:r>
      <w:r w:rsidRPr="000B2B6E">
        <w:rPr>
          <w:rFonts w:ascii="Times New Roman" w:hAnsi="Times New Roman"/>
          <w:sz w:val="32"/>
          <w:szCs w:val="32"/>
          <w:lang w:eastAsia="en-US"/>
        </w:rPr>
        <w:t>а</w:t>
      </w:r>
      <w:r w:rsidRPr="000B2B6E">
        <w:rPr>
          <w:rFonts w:ascii="Times New Roman" w:hAnsi="Times New Roman"/>
          <w:sz w:val="32"/>
          <w:szCs w:val="32"/>
          <w:lang w:eastAsia="en-US"/>
        </w:rPr>
        <w:t>чения. В 2023 году в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рамках муниципального контракта по содерж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а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нию автомобильных дорог общего пользования местного значения Егорлыкского района выполнены работы по ямочному ремонту а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с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фальтобетонных пок</w:t>
      </w:r>
      <w:r w:rsidR="008F6380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рытий в объеме 4 тыс. 665 кв. метров. </w:t>
      </w:r>
    </w:p>
    <w:p w:rsidR="008F6380" w:rsidRPr="000B2B6E" w:rsidRDefault="008F6380" w:rsidP="000B2B6E">
      <w:pPr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lang w:bidi="hi-IN"/>
        </w:rPr>
      </w:pPr>
      <w:proofErr w:type="gram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У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стройство выравнивающего слоя дорожного полотна по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ул. Советская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пер. Гагарина до пер. Пугачева,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 xml:space="preserve">пер. </w:t>
      </w:r>
      <w:proofErr w:type="spellStart"/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Шат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о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хина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участках от ул. Суворова до ул.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М.Горького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и от ул. Ворош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и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lastRenderedPageBreak/>
        <w:t>лова</w:t>
      </w:r>
      <w:r w:rsidR="00484C89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до ул. Орджоникидзе,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ул. Орджоникидзе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пер.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Ш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а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тохина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и до пер. Калинина,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ул. Октябрьская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пер. Пуг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а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чева до ул. Ленина,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 xml:space="preserve">пер. </w:t>
      </w:r>
      <w:proofErr w:type="spellStart"/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Грицика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</w:t>
      </w:r>
      <w:proofErr w:type="gram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</w:t>
      </w:r>
      <w:proofErr w:type="gram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ул. Ростовской  до ул. Советской,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ул. М. Горького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ул. Ленина до пер.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Грицика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ул. Ленина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ул. М. Горького до ул. Ворошилова,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пер. Первомайский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МБОУ ЕСОШ №7 до пер. Тургенева,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 xml:space="preserve">пер. </w:t>
      </w:r>
      <w:proofErr w:type="spellStart"/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Грицика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ул. Орджоникидзе до ул. Луначарского,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пер. К. Маркса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ул. Советской до ул.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Патоличева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ул</w:t>
      </w:r>
      <w:proofErr w:type="gramEnd"/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. Мира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на участке от пер.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Грицика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до пер. К. Маркса в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х. Объедине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н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ный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участок на ул. Школьная, </w:t>
      </w:r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 xml:space="preserve">х. </w:t>
      </w:r>
      <w:proofErr w:type="spellStart"/>
      <w:r w:rsidR="00337D68" w:rsidRPr="000B2B6E">
        <w:rPr>
          <w:rFonts w:ascii="Times New Roman" w:eastAsia="Droid Sans Fallback" w:hAnsi="Times New Roman"/>
          <w:b/>
          <w:kern w:val="2"/>
          <w:sz w:val="32"/>
          <w:szCs w:val="32"/>
          <w:lang w:bidi="hi-IN"/>
        </w:rPr>
        <w:t>Ютин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ул. Школьная  (от знака х. </w:t>
      </w:r>
      <w:proofErr w:type="spellStart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Ютин</w:t>
      </w:r>
      <w:proofErr w:type="spellEnd"/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до СДК) и иные работы, связанные с содержанием дорог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(покос травы, уборку мусора на обочинах дорог, профилирование дорожного полотна и обочин, и прочее)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. </w:t>
      </w:r>
    </w:p>
    <w:p w:rsidR="00337D68" w:rsidRPr="000B2B6E" w:rsidRDefault="008F63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В 2023 году</w:t>
      </w:r>
      <w:r w:rsidR="00337D68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заключен контракт по содержанию дорог на общую сумму 30,0 млн. рублей. </w:t>
      </w:r>
    </w:p>
    <w:p w:rsidR="00337D68" w:rsidRPr="000B2B6E" w:rsidRDefault="008F638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proofErr w:type="gramStart"/>
      <w:r w:rsidRPr="000B2B6E">
        <w:rPr>
          <w:rFonts w:ascii="Times New Roman" w:hAnsi="Times New Roman"/>
          <w:sz w:val="32"/>
          <w:szCs w:val="32"/>
          <w:lang w:eastAsia="en-US"/>
        </w:rPr>
        <w:t>Также в этом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году за счет средств областного бюджета, на усл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виях </w:t>
      </w:r>
      <w:proofErr w:type="spellStart"/>
      <w:r w:rsidR="00337D68" w:rsidRPr="000B2B6E">
        <w:rPr>
          <w:rFonts w:ascii="Times New Roman" w:hAnsi="Times New Roman"/>
          <w:sz w:val="32"/>
          <w:szCs w:val="32"/>
          <w:lang w:eastAsia="en-US"/>
        </w:rPr>
        <w:t>софинансирования</w:t>
      </w:r>
      <w:proofErr w:type="spellEnd"/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расходов из местного бюджета, выполнены работы по ремонту автомобильных дорог по ул</w:t>
      </w:r>
      <w:r w:rsidR="00AD0FD8" w:rsidRPr="000B2B6E">
        <w:rPr>
          <w:rFonts w:ascii="Times New Roman" w:hAnsi="Times New Roman"/>
          <w:sz w:val="32"/>
          <w:szCs w:val="32"/>
          <w:lang w:eastAsia="en-US"/>
        </w:rPr>
        <w:t>ицам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Белозерцева, Б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>у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>денного, Ростовской, пер</w:t>
      </w:r>
      <w:r w:rsidR="00AD0FD8" w:rsidRPr="000B2B6E">
        <w:rPr>
          <w:rFonts w:ascii="Times New Roman" w:hAnsi="Times New Roman"/>
          <w:sz w:val="32"/>
          <w:szCs w:val="32"/>
          <w:lang w:eastAsia="en-US"/>
        </w:rPr>
        <w:t>еулкам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Крупской, Первомайский, Карла Маркса ст. Егорлыкская, ул. Центральной х. </w:t>
      </w:r>
      <w:proofErr w:type="spellStart"/>
      <w:r w:rsidR="00337D68" w:rsidRPr="000B2B6E">
        <w:rPr>
          <w:rFonts w:ascii="Times New Roman" w:hAnsi="Times New Roman"/>
          <w:sz w:val="32"/>
          <w:szCs w:val="32"/>
          <w:lang w:eastAsia="en-US"/>
        </w:rPr>
        <w:t>Балко-Грузский</w:t>
      </w:r>
      <w:proofErr w:type="spellEnd"/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, </w:t>
      </w:r>
      <w:r w:rsidR="00EB327F" w:rsidRPr="000B2B6E">
        <w:rPr>
          <w:rFonts w:ascii="Times New Roman" w:hAnsi="Times New Roman"/>
          <w:sz w:val="32"/>
          <w:szCs w:val="32"/>
          <w:lang w:eastAsia="en-US"/>
        </w:rPr>
        <w:t xml:space="preserve">участки 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подъездов к х. Таганрогский и х. </w:t>
      </w:r>
      <w:proofErr w:type="spellStart"/>
      <w:r w:rsidR="00337D68" w:rsidRPr="000B2B6E">
        <w:rPr>
          <w:rFonts w:ascii="Times New Roman" w:hAnsi="Times New Roman"/>
          <w:sz w:val="32"/>
          <w:szCs w:val="32"/>
          <w:lang w:eastAsia="en-US"/>
        </w:rPr>
        <w:t>Ютин</w:t>
      </w:r>
      <w:proofErr w:type="spellEnd"/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, ул. Школьная в ст. </w:t>
      </w:r>
      <w:proofErr w:type="spellStart"/>
      <w:r w:rsidR="00337D68" w:rsidRPr="000B2B6E">
        <w:rPr>
          <w:rFonts w:ascii="Times New Roman" w:hAnsi="Times New Roman"/>
          <w:sz w:val="32"/>
          <w:szCs w:val="32"/>
          <w:lang w:eastAsia="en-US"/>
        </w:rPr>
        <w:t>Новор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>говская</w:t>
      </w:r>
      <w:proofErr w:type="spellEnd"/>
      <w:r w:rsidR="00337D68" w:rsidRPr="000B2B6E">
        <w:rPr>
          <w:rFonts w:ascii="Times New Roman" w:hAnsi="Times New Roman"/>
          <w:sz w:val="32"/>
          <w:szCs w:val="32"/>
          <w:lang w:eastAsia="en-US"/>
        </w:rPr>
        <w:t>.</w:t>
      </w:r>
      <w:proofErr w:type="gramEnd"/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 Общая стоимость работ составляет 79,2 млн. рублей, из них 78,4 млн. рублей – средства областного бюджета, 800 тыс. рублей – средства бюджета</w:t>
      </w:r>
      <w:r w:rsidR="00337D68" w:rsidRPr="000B2B6E">
        <w:rPr>
          <w:rFonts w:ascii="Times New Roman" w:hAnsi="Times New Roman"/>
          <w:sz w:val="32"/>
          <w:szCs w:val="32"/>
        </w:rPr>
        <w:t xml:space="preserve"> </w:t>
      </w:r>
      <w:r w:rsidR="00337D68" w:rsidRPr="000B2B6E">
        <w:rPr>
          <w:rFonts w:ascii="Times New Roman" w:hAnsi="Times New Roman"/>
          <w:sz w:val="32"/>
          <w:szCs w:val="32"/>
          <w:lang w:eastAsia="en-US"/>
        </w:rPr>
        <w:t xml:space="preserve">Администрации Егорлыкского района. 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>В рамках региональной программы «Развитие транспортной с</w:t>
      </w:r>
      <w:r w:rsidRPr="000B2B6E">
        <w:rPr>
          <w:rFonts w:ascii="Times New Roman" w:hAnsi="Times New Roman"/>
          <w:sz w:val="32"/>
          <w:szCs w:val="32"/>
          <w:lang w:eastAsia="en-US"/>
        </w:rPr>
        <w:t>и</w:t>
      </w:r>
      <w:r w:rsidRPr="000B2B6E">
        <w:rPr>
          <w:rFonts w:ascii="Times New Roman" w:hAnsi="Times New Roman"/>
          <w:sz w:val="32"/>
          <w:szCs w:val="32"/>
          <w:lang w:eastAsia="en-US"/>
        </w:rPr>
        <w:t>стемы» в 2023 году начаты работы по капитальному ремонту автом</w:t>
      </w:r>
      <w:r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бильной дороги по ул. </w:t>
      </w:r>
      <w:proofErr w:type="spellStart"/>
      <w:r w:rsidRPr="000B2B6E">
        <w:rPr>
          <w:rFonts w:ascii="Times New Roman" w:hAnsi="Times New Roman"/>
          <w:sz w:val="32"/>
          <w:szCs w:val="32"/>
          <w:lang w:eastAsia="en-US"/>
        </w:rPr>
        <w:t>Первоконная</w:t>
      </w:r>
      <w:proofErr w:type="spellEnd"/>
      <w:r w:rsidRPr="000B2B6E">
        <w:rPr>
          <w:rFonts w:ascii="Times New Roman" w:hAnsi="Times New Roman"/>
          <w:sz w:val="32"/>
          <w:szCs w:val="32"/>
          <w:lang w:eastAsia="en-US"/>
        </w:rPr>
        <w:t xml:space="preserve">, в ст. Егорлыкская. Согласно, </w:t>
      </w:r>
      <w:r w:rsidRPr="000B2B6E">
        <w:rPr>
          <w:rFonts w:ascii="Times New Roman" w:hAnsi="Times New Roman"/>
          <w:sz w:val="32"/>
          <w:szCs w:val="32"/>
          <w:lang w:eastAsia="en-US"/>
        </w:rPr>
        <w:lastRenderedPageBreak/>
        <w:t>муниципального контракта работы по капитальному ремонту автом</w:t>
      </w:r>
      <w:r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Pr="000B2B6E">
        <w:rPr>
          <w:rFonts w:ascii="Times New Roman" w:hAnsi="Times New Roman"/>
          <w:sz w:val="32"/>
          <w:szCs w:val="32"/>
          <w:lang w:eastAsia="en-US"/>
        </w:rPr>
        <w:t>бильной дороги запланировано завершить до первого августа 2024 года. Общая стоимость работ составляет 77,5 млн. рублей, из них 76,7 млн. рублей – средства областного бюджета, 800 тыс. рублей – сре</w:t>
      </w:r>
      <w:r w:rsidRPr="000B2B6E">
        <w:rPr>
          <w:rFonts w:ascii="Times New Roman" w:hAnsi="Times New Roman"/>
          <w:sz w:val="32"/>
          <w:szCs w:val="32"/>
          <w:lang w:eastAsia="en-US"/>
        </w:rPr>
        <w:t>д</w:t>
      </w:r>
      <w:r w:rsidRPr="000B2B6E">
        <w:rPr>
          <w:rFonts w:ascii="Times New Roman" w:hAnsi="Times New Roman"/>
          <w:sz w:val="32"/>
          <w:szCs w:val="32"/>
          <w:lang w:eastAsia="en-US"/>
        </w:rPr>
        <w:t>ства бюджета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  <w:lang w:eastAsia="en-US"/>
        </w:rPr>
        <w:t>Администрации Егорлыкского района. В настоящее время, подрядная организация выполняет работы со значительным опережением графика, строительная готовность объекта составляет 85 %.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lang w:bidi="hi-IN"/>
        </w:rPr>
      </w:pPr>
      <w:proofErr w:type="gram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За счет средств местного дорожного фонда были проведены р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а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боты по ремонту участков тротуаров улиц Вишневая, Мира, Октябр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ь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ская, Профсоюзная, Буденного, Ворошилова, переулков Фрунзе, Шмидта, </w:t>
      </w:r>
      <w:proofErr w:type="spell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Шатохина</w:t>
      </w:r>
      <w:proofErr w:type="spell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, Пугачева, Семашко, Карла Маркса, Тургенева, Пушкина, Черкезовых в ст. Егорлыкская, ул. Пешеходько п. </w:t>
      </w:r>
      <w:proofErr w:type="spell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Рого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в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ский</w:t>
      </w:r>
      <w:proofErr w:type="spell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, ул. Шаумяна х. </w:t>
      </w:r>
      <w:proofErr w:type="spell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Шаумяновский</w:t>
      </w:r>
      <w:proofErr w:type="spell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, ул. Парковая, х. Ильинский, ул. Мира, х. Объединенный, ул. Молодежная и ул. Садовая х. </w:t>
      </w:r>
      <w:proofErr w:type="spell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Войнов</w:t>
      </w:r>
      <w:proofErr w:type="spell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, ул. Кирова и</w:t>
      </w:r>
      <w:proofErr w:type="gram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плотины между ул. Кирова и ул. Ленина х. </w:t>
      </w:r>
      <w:proofErr w:type="gramStart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Кавалерский</w:t>
      </w:r>
      <w:proofErr w:type="gramEnd"/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. Общая протяженность составила 11,4 км на сумму более 14,3 млн. рублей.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Произведены работы по нанесению дорожной разметки на су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м</w:t>
      </w: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му 1,1 млн. рублей. Произведен ремонт трех автобусных остановок расположенных по ул. Северная ст. Егорлыкская и х. Изобильный. Установлены светодиодные дорожные знаки по ул. Ворошилова в ст. Егорлыкской.  </w:t>
      </w:r>
    </w:p>
    <w:p w:rsidR="00A473B7" w:rsidRPr="000B2B6E" w:rsidRDefault="00F24C3A" w:rsidP="000B2B6E">
      <w:pPr>
        <w:spacing w:after="0" w:line="360" w:lineRule="auto"/>
        <w:ind w:firstLine="709"/>
        <w:jc w:val="both"/>
        <w:rPr>
          <w:rFonts w:ascii="Times New Roman" w:eastAsia="Droid Sans Fallback" w:hAnsi="Times New Roman"/>
          <w:kern w:val="2"/>
          <w:sz w:val="32"/>
          <w:szCs w:val="32"/>
          <w:lang w:bidi="hi-IN"/>
        </w:rPr>
      </w:pPr>
      <w:r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О</w:t>
      </w:r>
      <w:r w:rsidR="00A473B7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рганизована автомобильная стоянка по улице Врачей Черкез</w:t>
      </w:r>
      <w:r w:rsidR="00A473B7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о</w:t>
      </w:r>
      <w:r w:rsidR="00A473B7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вых, возле парка «Атаман» общей площадью</w:t>
      </w:r>
      <w:r w:rsidR="002418B4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450 квадратных метров </w:t>
      </w:r>
      <w:r w:rsidR="00A473B7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и стои</w:t>
      </w:r>
      <w:r w:rsidR="005E599F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мостью</w:t>
      </w:r>
      <w:r w:rsidR="002418B4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</w:t>
      </w:r>
      <w:r w:rsidR="005E599F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 xml:space="preserve"> </w:t>
      </w:r>
      <w:r w:rsidR="002418B4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600,0 тыс. рублей</w:t>
      </w:r>
      <w:r w:rsidR="005E599F" w:rsidRPr="000B2B6E">
        <w:rPr>
          <w:rFonts w:ascii="Times New Roman" w:eastAsia="Droid Sans Fallback" w:hAnsi="Times New Roman"/>
          <w:kern w:val="2"/>
          <w:sz w:val="32"/>
          <w:szCs w:val="32"/>
          <w:lang w:bidi="hi-IN"/>
        </w:rPr>
        <w:t>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lastRenderedPageBreak/>
        <w:t>За истекший период 2023 года Администрацией Егорлыкского района ликвидировано 10 несанкционированных свалок общим объ</w:t>
      </w:r>
      <w:r w:rsidRPr="000B2B6E">
        <w:rPr>
          <w:rFonts w:ascii="Times New Roman" w:hAnsi="Times New Roman"/>
          <w:sz w:val="32"/>
          <w:szCs w:val="32"/>
          <w:lang w:eastAsia="en-US"/>
        </w:rPr>
        <w:t>е</w:t>
      </w:r>
      <w:r w:rsidRPr="000B2B6E">
        <w:rPr>
          <w:rFonts w:ascii="Times New Roman" w:hAnsi="Times New Roman"/>
          <w:sz w:val="32"/>
          <w:szCs w:val="32"/>
          <w:lang w:eastAsia="en-US"/>
        </w:rPr>
        <w:t>мом около 1050 куб.</w:t>
      </w:r>
      <w:r w:rsidR="003C7DDB" w:rsidRPr="000B2B6E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м. Стоимость </w:t>
      </w:r>
      <w:r w:rsidRPr="000B2B6E">
        <w:rPr>
          <w:rFonts w:ascii="Times New Roman" w:hAnsi="Times New Roman"/>
          <w:sz w:val="32"/>
          <w:szCs w:val="32"/>
          <w:shd w:val="clear" w:color="auto" w:fill="FFFFFF"/>
          <w:lang w:eastAsia="en-US"/>
        </w:rPr>
        <w:t>работ составила 300,0 тыс. рублей.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 Одновременно хочу напомнить, что на территории Егорлыкского района сбор твердых коммунальных отходов осуществляется реги</w:t>
      </w:r>
      <w:r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нальным оператором. 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>С октябр</w:t>
      </w:r>
      <w:r w:rsidR="00F85439" w:rsidRPr="000B2B6E">
        <w:rPr>
          <w:rFonts w:ascii="Times New Roman" w:hAnsi="Times New Roman"/>
          <w:sz w:val="32"/>
          <w:szCs w:val="32"/>
          <w:lang w:eastAsia="en-US"/>
        </w:rPr>
        <w:t>я 2023 года существует проблема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 по сбору и вывозу твердых коммунальных отходов, а именно листьев и обрезков дерев</w:t>
      </w:r>
      <w:r w:rsidRPr="000B2B6E">
        <w:rPr>
          <w:rFonts w:ascii="Times New Roman" w:hAnsi="Times New Roman"/>
          <w:sz w:val="32"/>
          <w:szCs w:val="32"/>
          <w:lang w:eastAsia="en-US"/>
        </w:rPr>
        <w:t>ь</w:t>
      </w:r>
      <w:r w:rsidRPr="000B2B6E">
        <w:rPr>
          <w:rFonts w:ascii="Times New Roman" w:hAnsi="Times New Roman"/>
          <w:sz w:val="32"/>
          <w:szCs w:val="32"/>
          <w:lang w:eastAsia="en-US"/>
        </w:rPr>
        <w:t>ев региональным оператором. В связи с чем, Администрацией Его</w:t>
      </w:r>
      <w:r w:rsidRPr="000B2B6E">
        <w:rPr>
          <w:rFonts w:ascii="Times New Roman" w:hAnsi="Times New Roman"/>
          <w:sz w:val="32"/>
          <w:szCs w:val="32"/>
          <w:lang w:eastAsia="en-US"/>
        </w:rPr>
        <w:t>р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лыкского района ведется претензионная работа по </w:t>
      </w:r>
      <w:proofErr w:type="gramStart"/>
      <w:r w:rsidRPr="000B2B6E">
        <w:rPr>
          <w:rFonts w:ascii="Times New Roman" w:hAnsi="Times New Roman"/>
          <w:sz w:val="32"/>
          <w:szCs w:val="32"/>
          <w:lang w:eastAsia="en-US"/>
        </w:rPr>
        <w:t>решению данной ситуации</w:t>
      </w:r>
      <w:proofErr w:type="gramEnd"/>
      <w:r w:rsidRPr="000B2B6E">
        <w:rPr>
          <w:rFonts w:ascii="Times New Roman" w:hAnsi="Times New Roman"/>
          <w:sz w:val="32"/>
          <w:szCs w:val="32"/>
          <w:lang w:eastAsia="en-US"/>
        </w:rPr>
        <w:t xml:space="preserve">: 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>1.</w:t>
      </w:r>
      <w:r w:rsidR="00B877FC" w:rsidRPr="000B2B6E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Pr="000B2B6E">
        <w:rPr>
          <w:rFonts w:ascii="Times New Roman" w:hAnsi="Times New Roman"/>
          <w:sz w:val="32"/>
          <w:szCs w:val="32"/>
          <w:lang w:eastAsia="en-US"/>
        </w:rPr>
        <w:t>Направленно письмо в адрес регионального оператора о нед</w:t>
      </w:r>
      <w:r w:rsidRPr="000B2B6E">
        <w:rPr>
          <w:rFonts w:ascii="Times New Roman" w:hAnsi="Times New Roman"/>
          <w:sz w:val="32"/>
          <w:szCs w:val="32"/>
          <w:lang w:eastAsia="en-US"/>
        </w:rPr>
        <w:t>о</w:t>
      </w:r>
      <w:r w:rsidRPr="000B2B6E">
        <w:rPr>
          <w:rFonts w:ascii="Times New Roman" w:hAnsi="Times New Roman"/>
          <w:sz w:val="32"/>
          <w:szCs w:val="32"/>
          <w:lang w:eastAsia="en-US"/>
        </w:rPr>
        <w:t>пустимости нарушения действующего законодательства.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eastAsia="en-US"/>
        </w:rPr>
      </w:pPr>
      <w:r w:rsidRPr="000B2B6E">
        <w:rPr>
          <w:rFonts w:ascii="Times New Roman" w:hAnsi="Times New Roman"/>
          <w:sz w:val="32"/>
          <w:szCs w:val="32"/>
          <w:lang w:eastAsia="en-US"/>
        </w:rPr>
        <w:t xml:space="preserve">2. Проведено </w:t>
      </w:r>
      <w:r w:rsidR="00786AE5" w:rsidRPr="000B2B6E">
        <w:rPr>
          <w:rFonts w:ascii="Times New Roman" w:hAnsi="Times New Roman"/>
          <w:sz w:val="32"/>
          <w:szCs w:val="32"/>
          <w:lang w:eastAsia="en-US"/>
        </w:rPr>
        <w:t>совещание с участием прокуратуры</w:t>
      </w:r>
      <w:r w:rsidRPr="000B2B6E">
        <w:rPr>
          <w:rFonts w:ascii="Times New Roman" w:hAnsi="Times New Roman"/>
          <w:sz w:val="32"/>
          <w:szCs w:val="32"/>
          <w:lang w:eastAsia="en-US"/>
        </w:rPr>
        <w:t xml:space="preserve"> Егорлыкского района по вопросу оказания содействия в решении данной проблемы.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u w:val="single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u w:val="single"/>
          <w:shd w:val="clear" w:color="auto" w:fill="FFFFFF"/>
          <w:lang w:bidi="hi-IN"/>
        </w:rPr>
        <w:t>Подготовка к ОЗП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u w:val="single"/>
          <w:shd w:val="clear" w:color="auto" w:fill="FFFFFF"/>
          <w:lang w:bidi="hi-IN"/>
        </w:rPr>
      </w:pP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Завершилась подготовка жилого фонда, объектов инженерно-коммунальной инфраструктуры и социальной сферы к эксплуатации в </w:t>
      </w: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>осенне-зимний период</w:t>
      </w:r>
      <w:r w:rsidR="00930C73"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 w:rsidRPr="000B2B6E">
        <w:rPr>
          <w:rFonts w:ascii="Times New Roman" w:eastAsia="Droid Sans Fallback" w:hAnsi="Times New Roman"/>
          <w:b/>
          <w:color w:val="000000"/>
          <w:kern w:val="2"/>
          <w:sz w:val="32"/>
          <w:szCs w:val="32"/>
          <w:shd w:val="clear" w:color="auto" w:fill="FFFFFF"/>
          <w:lang w:bidi="hi-IN"/>
        </w:rPr>
        <w:t>2023-2024 годов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 xml:space="preserve">. Согласно намеченному плану все мероприятия подготовительного периода выполнены в полном объеме. 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На территории Егорлыкского района отопительный период начался с учетом температурного режима с 11 октября 2023 года. На сегодняшний день включились в этот период котельные учреждений образования, здравоохранения, культуры, социально-</w:t>
      </w: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>реабилитационных отделений, административных зданий. Обеспечены теплом 19 многоквартирных домов, подключенные к централизованной системе теплоснабжения. Все котельные прошли необходимую проверку, наладку оборудования, измерительных приборов.</w:t>
      </w:r>
    </w:p>
    <w:p w:rsidR="00337D68" w:rsidRPr="000B2B6E" w:rsidRDefault="00337D68" w:rsidP="000B2B6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0B2B6E">
        <w:rPr>
          <w:rFonts w:ascii="Times New Roman" w:eastAsia="Droid Sans Fallback" w:hAnsi="Times New Roman"/>
          <w:color w:val="000000"/>
          <w:kern w:val="2"/>
          <w:sz w:val="32"/>
          <w:szCs w:val="32"/>
          <w:shd w:val="clear" w:color="auto" w:fill="FFFFFF"/>
          <w:lang w:bidi="hi-IN"/>
        </w:rPr>
        <w:t>В настоящее время наша задача состоит в том, чтобы обеспечить бесперебойную работу всего отопительного оборудования и других источников теплоснабжения, имеющихся в предприятиях, организациях и учреждениях, сведя до минимума технологические и аварийные ситуации в районе.</w:t>
      </w:r>
    </w:p>
    <w:p w:rsidR="00337D68" w:rsidRPr="000B2B6E" w:rsidRDefault="00337D68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E1351F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На территории Егорлыкского района в 2023 году продолжается реализация национального проекта </w:t>
      </w:r>
      <w:r w:rsidRPr="000B2B6E">
        <w:rPr>
          <w:rFonts w:ascii="Times New Roman" w:hAnsi="Times New Roman"/>
          <w:b/>
          <w:sz w:val="32"/>
          <w:szCs w:val="32"/>
        </w:rPr>
        <w:t>«Жилье и городская среда».</w:t>
      </w:r>
      <w:r w:rsidRPr="000B2B6E">
        <w:rPr>
          <w:rFonts w:ascii="Times New Roman" w:hAnsi="Times New Roman"/>
          <w:sz w:val="32"/>
          <w:szCs w:val="32"/>
        </w:rPr>
        <w:t xml:space="preserve"> В период с 2019 по 2022 годы уже благоустроены в ст. Егорлыкской - центральный парк по пер. </w:t>
      </w:r>
      <w:proofErr w:type="spellStart"/>
      <w:r w:rsidRPr="000B2B6E">
        <w:rPr>
          <w:rFonts w:ascii="Times New Roman" w:hAnsi="Times New Roman"/>
          <w:sz w:val="32"/>
          <w:szCs w:val="32"/>
        </w:rPr>
        <w:t>Грицика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и детские площадки по пер. Профсоюзный, пер. Инженерный, ул. </w:t>
      </w:r>
      <w:proofErr w:type="gramStart"/>
      <w:r w:rsidRPr="000B2B6E">
        <w:rPr>
          <w:rFonts w:ascii="Times New Roman" w:hAnsi="Times New Roman"/>
          <w:sz w:val="32"/>
          <w:szCs w:val="32"/>
        </w:rPr>
        <w:t>Элеваторная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, а также парк в х. </w:t>
      </w:r>
      <w:proofErr w:type="spellStart"/>
      <w:r w:rsidRPr="000B2B6E">
        <w:rPr>
          <w:rFonts w:ascii="Times New Roman" w:hAnsi="Times New Roman"/>
          <w:sz w:val="32"/>
          <w:szCs w:val="32"/>
        </w:rPr>
        <w:t>Шаумяновский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. В этом году </w:t>
      </w:r>
      <w:r w:rsidR="00E1351F" w:rsidRPr="000B2B6E">
        <w:rPr>
          <w:rFonts w:ascii="Times New Roman" w:hAnsi="Times New Roman"/>
          <w:sz w:val="32"/>
          <w:szCs w:val="32"/>
        </w:rPr>
        <w:t xml:space="preserve">начато и </w:t>
      </w:r>
      <w:r w:rsidRPr="000B2B6E">
        <w:rPr>
          <w:rFonts w:ascii="Times New Roman" w:hAnsi="Times New Roman"/>
          <w:sz w:val="32"/>
          <w:szCs w:val="32"/>
        </w:rPr>
        <w:t xml:space="preserve">завершено благоустройство парковой зоны по ул. Ворошилова, в районе центральной районной больницы площадью 1 га, названная парк «Атаман». </w:t>
      </w:r>
    </w:p>
    <w:p w:rsidR="00E1351F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Работы выполнялись подрядной организацией ООО «СТРО</w:t>
      </w:r>
      <w:r w:rsidRPr="000B2B6E">
        <w:rPr>
          <w:rFonts w:ascii="Times New Roman" w:hAnsi="Times New Roman"/>
          <w:sz w:val="32"/>
          <w:szCs w:val="32"/>
        </w:rPr>
        <w:t>Й</w:t>
      </w:r>
      <w:r w:rsidRPr="000B2B6E">
        <w:rPr>
          <w:rFonts w:ascii="Times New Roman" w:hAnsi="Times New Roman"/>
          <w:sz w:val="32"/>
          <w:szCs w:val="32"/>
        </w:rPr>
        <w:t xml:space="preserve">МОНТАЖ». Стоимость работ составила 34,7 млн. рублей. 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Работы подрядчиком по контракту выполнены в срок и 02.11.2023 состоялось торжественное открытие парка.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Также, с целью участия в областном конкурсе проектов благ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устройства общественных территорий, в период с 15 апреля по 30 мая текущего года проходило голосование по отбору общественных те</w:t>
      </w:r>
      <w:r w:rsidRPr="000B2B6E">
        <w:rPr>
          <w:rFonts w:ascii="Times New Roman" w:hAnsi="Times New Roman"/>
          <w:sz w:val="32"/>
          <w:szCs w:val="32"/>
        </w:rPr>
        <w:t>р</w:t>
      </w:r>
      <w:r w:rsidRPr="000B2B6E">
        <w:rPr>
          <w:rFonts w:ascii="Times New Roman" w:hAnsi="Times New Roman"/>
          <w:sz w:val="32"/>
          <w:szCs w:val="32"/>
        </w:rPr>
        <w:t>риторий, подлежащих благоустройству в 2024 году, в котором прин</w:t>
      </w:r>
      <w:r w:rsidRPr="000B2B6E">
        <w:rPr>
          <w:rFonts w:ascii="Times New Roman" w:hAnsi="Times New Roman"/>
          <w:sz w:val="32"/>
          <w:szCs w:val="32"/>
        </w:rPr>
        <w:t>я</w:t>
      </w:r>
      <w:r w:rsidRPr="000B2B6E">
        <w:rPr>
          <w:rFonts w:ascii="Times New Roman" w:hAnsi="Times New Roman"/>
          <w:sz w:val="32"/>
          <w:szCs w:val="32"/>
        </w:rPr>
        <w:lastRenderedPageBreak/>
        <w:t xml:space="preserve">ли участие более 7500 жителей Егорлыкского района. В голосовании участвовали три территории: 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парковая зона по ул. Ленина 2а в х. </w:t>
      </w:r>
      <w:proofErr w:type="gramStart"/>
      <w:r w:rsidRPr="000B2B6E">
        <w:rPr>
          <w:rFonts w:ascii="Times New Roman" w:hAnsi="Times New Roman"/>
          <w:sz w:val="32"/>
          <w:szCs w:val="32"/>
        </w:rPr>
        <w:t>Кавалерский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, 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общественная территория по пер. Победы, 8 в </w:t>
      </w:r>
      <w:r w:rsidR="00497908" w:rsidRPr="000B2B6E">
        <w:rPr>
          <w:rFonts w:ascii="Times New Roman" w:hAnsi="Times New Roman"/>
          <w:sz w:val="32"/>
          <w:szCs w:val="32"/>
        </w:rPr>
        <w:t xml:space="preserve">п. </w:t>
      </w:r>
      <w:proofErr w:type="spellStart"/>
      <w:r w:rsidR="00497908" w:rsidRPr="000B2B6E">
        <w:rPr>
          <w:rFonts w:ascii="Times New Roman" w:hAnsi="Times New Roman"/>
          <w:sz w:val="32"/>
          <w:szCs w:val="32"/>
        </w:rPr>
        <w:t>Роговский</w:t>
      </w:r>
      <w:proofErr w:type="spellEnd"/>
      <w:r w:rsidR="00497908" w:rsidRPr="000B2B6E">
        <w:rPr>
          <w:rFonts w:ascii="Times New Roman" w:hAnsi="Times New Roman"/>
          <w:sz w:val="32"/>
          <w:szCs w:val="32"/>
        </w:rPr>
        <w:t xml:space="preserve"> и детская игровая</w:t>
      </w:r>
      <w:r w:rsidRPr="000B2B6E">
        <w:rPr>
          <w:rFonts w:ascii="Times New Roman" w:hAnsi="Times New Roman"/>
          <w:sz w:val="32"/>
          <w:szCs w:val="32"/>
        </w:rPr>
        <w:t xml:space="preserve"> площадка по ул. Почтовая 10д в х. </w:t>
      </w:r>
      <w:proofErr w:type="gramStart"/>
      <w:r w:rsidRPr="000B2B6E">
        <w:rPr>
          <w:rFonts w:ascii="Times New Roman" w:hAnsi="Times New Roman"/>
          <w:sz w:val="32"/>
          <w:szCs w:val="32"/>
        </w:rPr>
        <w:t>Мирный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. 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По итогам голосования, набрав более 3500 голосов каждая,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бедили две территории: в х. </w:t>
      </w:r>
      <w:proofErr w:type="gramStart"/>
      <w:r w:rsidRPr="000B2B6E">
        <w:rPr>
          <w:rFonts w:ascii="Times New Roman" w:hAnsi="Times New Roman"/>
          <w:sz w:val="32"/>
          <w:szCs w:val="32"/>
        </w:rPr>
        <w:t>Кавалерском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 и п. </w:t>
      </w:r>
      <w:proofErr w:type="spellStart"/>
      <w:r w:rsidRPr="000B2B6E">
        <w:rPr>
          <w:rFonts w:ascii="Times New Roman" w:hAnsi="Times New Roman"/>
          <w:sz w:val="32"/>
          <w:szCs w:val="32"/>
        </w:rPr>
        <w:t>Роговском</w:t>
      </w:r>
      <w:proofErr w:type="spellEnd"/>
      <w:r w:rsidRPr="000B2B6E">
        <w:rPr>
          <w:rFonts w:ascii="Times New Roman" w:hAnsi="Times New Roman"/>
          <w:sz w:val="32"/>
          <w:szCs w:val="32"/>
        </w:rPr>
        <w:t>. По резул</w:t>
      </w:r>
      <w:r w:rsidRPr="000B2B6E">
        <w:rPr>
          <w:rFonts w:ascii="Times New Roman" w:hAnsi="Times New Roman"/>
          <w:sz w:val="32"/>
          <w:szCs w:val="32"/>
        </w:rPr>
        <w:t>ь</w:t>
      </w:r>
      <w:r w:rsidRPr="000B2B6E">
        <w:rPr>
          <w:rFonts w:ascii="Times New Roman" w:hAnsi="Times New Roman"/>
          <w:sz w:val="32"/>
          <w:szCs w:val="32"/>
        </w:rPr>
        <w:t>татам рассмотрения всех поданных</w:t>
      </w:r>
      <w:r w:rsidR="009F6EB9" w:rsidRPr="000B2B6E">
        <w:rPr>
          <w:rFonts w:ascii="Times New Roman" w:hAnsi="Times New Roman"/>
          <w:sz w:val="32"/>
          <w:szCs w:val="32"/>
        </w:rPr>
        <w:t xml:space="preserve"> в министерство жилищно-коммунального хозяйства Ростовской области</w:t>
      </w:r>
      <w:r w:rsidRPr="000B2B6E">
        <w:rPr>
          <w:rFonts w:ascii="Times New Roman" w:hAnsi="Times New Roman"/>
          <w:sz w:val="32"/>
          <w:szCs w:val="32"/>
        </w:rPr>
        <w:t xml:space="preserve"> заявок</w:t>
      </w:r>
      <w:r w:rsidR="009F6EB9" w:rsidRPr="000B2B6E">
        <w:rPr>
          <w:rFonts w:ascii="Times New Roman" w:hAnsi="Times New Roman"/>
          <w:sz w:val="32"/>
          <w:szCs w:val="32"/>
        </w:rPr>
        <w:t>,</w:t>
      </w:r>
      <w:r w:rsidRPr="000B2B6E">
        <w:rPr>
          <w:rFonts w:ascii="Times New Roman" w:hAnsi="Times New Roman"/>
          <w:sz w:val="32"/>
          <w:szCs w:val="32"/>
        </w:rPr>
        <w:t xml:space="preserve"> 2 августа ко</w:t>
      </w:r>
      <w:r w:rsidRPr="000B2B6E">
        <w:rPr>
          <w:rFonts w:ascii="Times New Roman" w:hAnsi="Times New Roman"/>
          <w:sz w:val="32"/>
          <w:szCs w:val="32"/>
        </w:rPr>
        <w:t>н</w:t>
      </w:r>
      <w:r w:rsidRPr="000B2B6E">
        <w:rPr>
          <w:rFonts w:ascii="Times New Roman" w:hAnsi="Times New Roman"/>
          <w:sz w:val="32"/>
          <w:szCs w:val="32"/>
        </w:rPr>
        <w:t>курсная комиссия определила перечень финалистов 1 этапа конкурса, состоящий из 71 территории, в котором Роговская территория заняла 14 место и Кавалерский парк -15 место. В данный момент для участия во 2 этапе конкурса подготовлена проектная документация, которая направлена в конкурсную комиссию министерства ЖКХ для участия в финальном этапе конкурса. 1 декабря будут определены победители конкурса. В случае победы наших территорий предельный размер субсидии на реализацию каждого проекта благоустройства составит 30 млн. рублей.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41F78">
        <w:rPr>
          <w:rFonts w:ascii="Times New Roman" w:hAnsi="Times New Roman"/>
          <w:sz w:val="32"/>
          <w:szCs w:val="32"/>
          <w:highlight w:val="yellow"/>
        </w:rPr>
        <w:t xml:space="preserve">Также в рамках национального проекта «Жилье и городская среда» и губернаторского проекта поддержки местных инициатив «Сделаем вместе» на территории ст. Егорлыкской </w:t>
      </w:r>
      <w:proofErr w:type="gramStart"/>
      <w:r w:rsidRPr="00A41F78">
        <w:rPr>
          <w:rFonts w:ascii="Times New Roman" w:hAnsi="Times New Roman"/>
          <w:sz w:val="32"/>
          <w:szCs w:val="32"/>
          <w:highlight w:val="yellow"/>
        </w:rPr>
        <w:t>благоустроен п</w:t>
      </w:r>
      <w:r w:rsidRPr="00A41F78">
        <w:rPr>
          <w:rFonts w:ascii="Times New Roman" w:hAnsi="Times New Roman"/>
          <w:sz w:val="32"/>
          <w:szCs w:val="32"/>
          <w:highlight w:val="yellow"/>
        </w:rPr>
        <w:t>е</w:t>
      </w:r>
      <w:r w:rsidRPr="00A41F78">
        <w:rPr>
          <w:rFonts w:ascii="Times New Roman" w:hAnsi="Times New Roman"/>
          <w:sz w:val="32"/>
          <w:szCs w:val="32"/>
          <w:highlight w:val="yellow"/>
        </w:rPr>
        <w:t>шеходный тротуар по пер</w:t>
      </w:r>
      <w:proofErr w:type="gramEnd"/>
      <w:r w:rsidRPr="00A41F78">
        <w:rPr>
          <w:rFonts w:ascii="Times New Roman" w:hAnsi="Times New Roman"/>
          <w:sz w:val="32"/>
          <w:szCs w:val="32"/>
          <w:highlight w:val="yellow"/>
        </w:rPr>
        <w:t xml:space="preserve">. </w:t>
      </w:r>
      <w:proofErr w:type="spellStart"/>
      <w:r w:rsidRPr="00A41F78">
        <w:rPr>
          <w:rFonts w:ascii="Times New Roman" w:hAnsi="Times New Roman"/>
          <w:sz w:val="32"/>
          <w:szCs w:val="32"/>
          <w:highlight w:val="yellow"/>
        </w:rPr>
        <w:t>Грицика</w:t>
      </w:r>
      <w:proofErr w:type="spellEnd"/>
      <w:r w:rsidRPr="00A41F78">
        <w:rPr>
          <w:rFonts w:ascii="Times New Roman" w:hAnsi="Times New Roman"/>
          <w:sz w:val="32"/>
          <w:szCs w:val="32"/>
          <w:highlight w:val="yellow"/>
        </w:rPr>
        <w:t xml:space="preserve"> от у</w:t>
      </w:r>
      <w:r w:rsidR="00BC6BD3" w:rsidRPr="00A41F78">
        <w:rPr>
          <w:rFonts w:ascii="Times New Roman" w:hAnsi="Times New Roman"/>
          <w:sz w:val="32"/>
          <w:szCs w:val="32"/>
          <w:highlight w:val="yellow"/>
        </w:rPr>
        <w:t xml:space="preserve">л. Советской до ул. </w:t>
      </w:r>
      <w:proofErr w:type="spellStart"/>
      <w:r w:rsidR="00BC6BD3" w:rsidRPr="00A41F78">
        <w:rPr>
          <w:rFonts w:ascii="Times New Roman" w:hAnsi="Times New Roman"/>
          <w:sz w:val="32"/>
          <w:szCs w:val="32"/>
          <w:highlight w:val="yellow"/>
        </w:rPr>
        <w:t>Патол</w:t>
      </w:r>
      <w:r w:rsidR="00BC6BD3" w:rsidRPr="00A41F78">
        <w:rPr>
          <w:rFonts w:ascii="Times New Roman" w:hAnsi="Times New Roman"/>
          <w:sz w:val="32"/>
          <w:szCs w:val="32"/>
          <w:highlight w:val="yellow"/>
        </w:rPr>
        <w:t>и</w:t>
      </w:r>
      <w:r w:rsidR="00BC6BD3" w:rsidRPr="00A41F78">
        <w:rPr>
          <w:rFonts w:ascii="Times New Roman" w:hAnsi="Times New Roman"/>
          <w:sz w:val="32"/>
          <w:szCs w:val="32"/>
          <w:highlight w:val="yellow"/>
        </w:rPr>
        <w:t>чева</w:t>
      </w:r>
      <w:proofErr w:type="spellEnd"/>
      <w:r w:rsidR="00BC6BD3" w:rsidRPr="00A41F78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A41F78">
        <w:rPr>
          <w:rFonts w:ascii="Times New Roman" w:hAnsi="Times New Roman"/>
          <w:sz w:val="32"/>
          <w:szCs w:val="32"/>
          <w:highlight w:val="yellow"/>
        </w:rPr>
        <w:t>общей стоимостью 2,4 млн. рублей.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рамках реализации федерального проекта «Благоустройство сельских территорий» государственной программы Российской Ф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 xml:space="preserve">дерации «Комплексное развитие сельских территорий» в 2023 году </w:t>
      </w:r>
      <w:proofErr w:type="spellStart"/>
      <w:r w:rsidRPr="000B2B6E">
        <w:rPr>
          <w:rFonts w:ascii="Times New Roman" w:hAnsi="Times New Roman"/>
          <w:sz w:val="32"/>
          <w:szCs w:val="32"/>
        </w:rPr>
        <w:t>Шаумяновское</w:t>
      </w:r>
      <w:proofErr w:type="spellEnd"/>
      <w:r w:rsidR="00190D92" w:rsidRPr="000B2B6E">
        <w:rPr>
          <w:rFonts w:ascii="Times New Roman" w:hAnsi="Times New Roman"/>
          <w:sz w:val="32"/>
          <w:szCs w:val="32"/>
        </w:rPr>
        <w:t xml:space="preserve"> сельское поселение</w:t>
      </w:r>
      <w:r w:rsidRPr="000B2B6E">
        <w:rPr>
          <w:rFonts w:ascii="Times New Roman" w:hAnsi="Times New Roman"/>
          <w:sz w:val="32"/>
          <w:szCs w:val="32"/>
        </w:rPr>
        <w:t xml:space="preserve"> подал</w:t>
      </w:r>
      <w:r w:rsidR="00190D92"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 заявочную </w:t>
      </w:r>
      <w:r w:rsidR="00190D92" w:rsidRPr="000B2B6E">
        <w:rPr>
          <w:rFonts w:ascii="Times New Roman" w:hAnsi="Times New Roman"/>
          <w:sz w:val="32"/>
          <w:szCs w:val="32"/>
        </w:rPr>
        <w:t>документацию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</w:rPr>
        <w:lastRenderedPageBreak/>
        <w:t>и прошл</w:t>
      </w:r>
      <w:r w:rsidR="00190D92"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 отбор общественно значимых проектов по благоустройству сельских территорий в 2024 году в министерстве сельского хозяйства и продовольствия Ростовской области. Администрация </w:t>
      </w:r>
      <w:proofErr w:type="spellStart"/>
      <w:r w:rsidRPr="000B2B6E">
        <w:rPr>
          <w:rFonts w:ascii="Times New Roman" w:hAnsi="Times New Roman"/>
          <w:sz w:val="32"/>
          <w:szCs w:val="32"/>
        </w:rPr>
        <w:t>Шаумяно</w:t>
      </w:r>
      <w:r w:rsidRPr="000B2B6E">
        <w:rPr>
          <w:rFonts w:ascii="Times New Roman" w:hAnsi="Times New Roman"/>
          <w:sz w:val="32"/>
          <w:szCs w:val="32"/>
        </w:rPr>
        <w:t>в</w:t>
      </w:r>
      <w:r w:rsidRPr="000B2B6E">
        <w:rPr>
          <w:rFonts w:ascii="Times New Roman" w:hAnsi="Times New Roman"/>
          <w:sz w:val="32"/>
          <w:szCs w:val="32"/>
        </w:rPr>
        <w:t>ского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сельского поселения получит 3,0 млн. рублей на устройство ф</w:t>
      </w:r>
      <w:r w:rsidRPr="000B2B6E"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>сада здания Дома культуры и благоустройство предлежащей террит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рии.</w:t>
      </w:r>
    </w:p>
    <w:p w:rsidR="003372D6" w:rsidRPr="000B2B6E" w:rsidRDefault="003372D6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374D41" w:rsidRPr="000B2B6E" w:rsidRDefault="007215E8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В сфере управления муниципальным имуществом </w:t>
      </w:r>
      <w:r w:rsidR="00374D41" w:rsidRPr="000B2B6E">
        <w:rPr>
          <w:rFonts w:ascii="Times New Roman" w:hAnsi="Times New Roman"/>
          <w:sz w:val="32"/>
          <w:szCs w:val="32"/>
        </w:rPr>
        <w:t>по состо</w:t>
      </w:r>
      <w:r w:rsidR="00374D41" w:rsidRPr="000B2B6E">
        <w:rPr>
          <w:rFonts w:ascii="Times New Roman" w:hAnsi="Times New Roman"/>
          <w:sz w:val="32"/>
          <w:szCs w:val="32"/>
        </w:rPr>
        <w:t>я</w:t>
      </w:r>
      <w:r w:rsidR="00374D41" w:rsidRPr="000B2B6E">
        <w:rPr>
          <w:rFonts w:ascii="Times New Roman" w:hAnsi="Times New Roman"/>
          <w:sz w:val="32"/>
          <w:szCs w:val="32"/>
        </w:rPr>
        <w:t>нию на 01 ноября 2023 года числится 795 объектов недвижимого имущества и 231 земельных участка.</w:t>
      </w:r>
    </w:p>
    <w:p w:rsidR="00374D41" w:rsidRPr="000B2B6E" w:rsidRDefault="000E23C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настоящее время</w:t>
      </w:r>
      <w:r w:rsidR="00374D41" w:rsidRPr="000B2B6E">
        <w:rPr>
          <w:rFonts w:ascii="Times New Roman" w:hAnsi="Times New Roman"/>
          <w:sz w:val="32"/>
          <w:szCs w:val="32"/>
        </w:rPr>
        <w:t xml:space="preserve"> заключено 644 догово</w:t>
      </w:r>
      <w:r w:rsidRPr="000B2B6E">
        <w:rPr>
          <w:rFonts w:ascii="Times New Roman" w:hAnsi="Times New Roman"/>
          <w:sz w:val="32"/>
          <w:szCs w:val="32"/>
        </w:rPr>
        <w:t xml:space="preserve">ра </w:t>
      </w:r>
      <w:r w:rsidR="00374D41" w:rsidRPr="000B2B6E">
        <w:rPr>
          <w:rFonts w:ascii="Times New Roman" w:hAnsi="Times New Roman"/>
          <w:sz w:val="32"/>
          <w:szCs w:val="32"/>
        </w:rPr>
        <w:t>аренды земельных участков, государственная собственность на которые не разгранич</w:t>
      </w:r>
      <w:r w:rsidR="00374D41" w:rsidRPr="000B2B6E">
        <w:rPr>
          <w:rFonts w:ascii="Times New Roman" w:hAnsi="Times New Roman"/>
          <w:sz w:val="32"/>
          <w:szCs w:val="32"/>
        </w:rPr>
        <w:t>е</w:t>
      </w:r>
      <w:r w:rsidR="00374D41" w:rsidRPr="000B2B6E">
        <w:rPr>
          <w:rFonts w:ascii="Times New Roman" w:hAnsi="Times New Roman"/>
          <w:sz w:val="32"/>
          <w:szCs w:val="32"/>
        </w:rPr>
        <w:t>на</w:t>
      </w:r>
      <w:r w:rsidRPr="000B2B6E">
        <w:rPr>
          <w:rFonts w:ascii="Times New Roman" w:hAnsi="Times New Roman"/>
          <w:sz w:val="32"/>
          <w:szCs w:val="32"/>
        </w:rPr>
        <w:t>,</w:t>
      </w:r>
      <w:r w:rsidR="00374D41" w:rsidRPr="000B2B6E">
        <w:rPr>
          <w:rFonts w:ascii="Times New Roman" w:hAnsi="Times New Roman"/>
          <w:sz w:val="32"/>
          <w:szCs w:val="32"/>
        </w:rPr>
        <w:t xml:space="preserve"> на общую площадь 4171,0 га</w:t>
      </w:r>
      <w:proofErr w:type="gramStart"/>
      <w:r w:rsidR="00374D41" w:rsidRPr="000B2B6E">
        <w:rPr>
          <w:rFonts w:ascii="Times New Roman" w:hAnsi="Times New Roman"/>
          <w:sz w:val="32"/>
          <w:szCs w:val="32"/>
        </w:rPr>
        <w:t>.</w:t>
      </w:r>
      <w:proofErr w:type="gramEnd"/>
      <w:r w:rsidR="00374D41" w:rsidRPr="000B2B6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374D41" w:rsidRPr="000B2B6E">
        <w:rPr>
          <w:rFonts w:ascii="Times New Roman" w:hAnsi="Times New Roman"/>
          <w:sz w:val="32"/>
          <w:szCs w:val="32"/>
        </w:rPr>
        <w:t>и</w:t>
      </w:r>
      <w:proofErr w:type="gramEnd"/>
      <w:r w:rsidR="00374D41" w:rsidRPr="000B2B6E">
        <w:rPr>
          <w:rFonts w:ascii="Times New Roman" w:hAnsi="Times New Roman"/>
          <w:sz w:val="32"/>
          <w:szCs w:val="32"/>
        </w:rPr>
        <w:t xml:space="preserve"> 25 договоров аренды земельных участков, находящихся в муниципальной собственности</w:t>
      </w:r>
      <w:r w:rsidRPr="000B2B6E">
        <w:rPr>
          <w:rFonts w:ascii="Times New Roman" w:hAnsi="Times New Roman"/>
          <w:sz w:val="32"/>
          <w:szCs w:val="32"/>
        </w:rPr>
        <w:t>,</w:t>
      </w:r>
      <w:r w:rsidR="00374D41" w:rsidRPr="000B2B6E">
        <w:rPr>
          <w:rFonts w:ascii="Times New Roman" w:hAnsi="Times New Roman"/>
          <w:sz w:val="32"/>
          <w:szCs w:val="32"/>
        </w:rPr>
        <w:t xml:space="preserve"> на общую площадь 17</w:t>
      </w:r>
      <w:r w:rsidRPr="000B2B6E">
        <w:rPr>
          <w:rFonts w:ascii="Times New Roman" w:hAnsi="Times New Roman"/>
          <w:sz w:val="32"/>
          <w:szCs w:val="32"/>
        </w:rPr>
        <w:t xml:space="preserve">,7 </w:t>
      </w:r>
      <w:r w:rsidR="00374D41" w:rsidRPr="000B2B6E">
        <w:rPr>
          <w:rFonts w:ascii="Times New Roman" w:hAnsi="Times New Roman"/>
          <w:sz w:val="32"/>
          <w:szCs w:val="32"/>
        </w:rPr>
        <w:t>га.</w:t>
      </w:r>
    </w:p>
    <w:p w:rsidR="00374D41" w:rsidRPr="000B2B6E" w:rsidRDefault="000E23C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За 2023 год </w:t>
      </w:r>
      <w:r w:rsidR="00374D41" w:rsidRPr="000B2B6E">
        <w:rPr>
          <w:rFonts w:ascii="Times New Roman" w:hAnsi="Times New Roman"/>
          <w:sz w:val="32"/>
          <w:szCs w:val="32"/>
        </w:rPr>
        <w:t>доходы от аренды зе</w:t>
      </w:r>
      <w:r w:rsidRPr="000B2B6E">
        <w:rPr>
          <w:rFonts w:ascii="Times New Roman" w:hAnsi="Times New Roman"/>
          <w:sz w:val="32"/>
          <w:szCs w:val="32"/>
        </w:rPr>
        <w:t xml:space="preserve">мли составили 11,2 млн. рублей, </w:t>
      </w:r>
      <w:r w:rsidR="00374D41" w:rsidRPr="000B2B6E">
        <w:rPr>
          <w:rFonts w:ascii="Times New Roman" w:hAnsi="Times New Roman"/>
          <w:sz w:val="32"/>
          <w:szCs w:val="32"/>
        </w:rPr>
        <w:t>от продажи земельных участ</w:t>
      </w:r>
      <w:r w:rsidRPr="000B2B6E">
        <w:rPr>
          <w:rFonts w:ascii="Times New Roman" w:hAnsi="Times New Roman"/>
          <w:sz w:val="32"/>
          <w:szCs w:val="32"/>
        </w:rPr>
        <w:t>ков -</w:t>
      </w:r>
      <w:r w:rsidR="00C63566" w:rsidRPr="000B2B6E">
        <w:rPr>
          <w:rFonts w:ascii="Times New Roman" w:hAnsi="Times New Roman"/>
          <w:sz w:val="32"/>
          <w:szCs w:val="32"/>
        </w:rPr>
        <w:t xml:space="preserve"> 3,3 млн. р</w:t>
      </w:r>
      <w:r w:rsidR="00374D41" w:rsidRPr="000B2B6E">
        <w:rPr>
          <w:rFonts w:ascii="Times New Roman" w:hAnsi="Times New Roman"/>
          <w:sz w:val="32"/>
          <w:szCs w:val="32"/>
        </w:rPr>
        <w:t>ублей.</w:t>
      </w:r>
    </w:p>
    <w:p w:rsidR="00374D41" w:rsidRPr="000B2B6E" w:rsidRDefault="00374D4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В </w:t>
      </w:r>
      <w:r w:rsidR="000E23C8" w:rsidRPr="000B2B6E">
        <w:rPr>
          <w:rFonts w:ascii="Times New Roman" w:hAnsi="Times New Roman"/>
          <w:sz w:val="32"/>
          <w:szCs w:val="32"/>
        </w:rPr>
        <w:t>текущем году нами</w:t>
      </w:r>
      <w:r w:rsidRPr="000B2B6E">
        <w:rPr>
          <w:rFonts w:ascii="Times New Roman" w:hAnsi="Times New Roman"/>
          <w:sz w:val="32"/>
          <w:szCs w:val="32"/>
        </w:rPr>
        <w:t xml:space="preserve"> продолжена работа по изготовлению д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кументации и признанию права муниципальной собственности на бесхозяйные </w:t>
      </w:r>
      <w:r w:rsidR="000E23C8" w:rsidRPr="000B2B6E">
        <w:rPr>
          <w:rFonts w:ascii="Times New Roman" w:hAnsi="Times New Roman"/>
          <w:sz w:val="32"/>
          <w:szCs w:val="32"/>
        </w:rPr>
        <w:t xml:space="preserve">объекты недвижимого имущества. </w:t>
      </w:r>
      <w:r w:rsidRPr="000B2B6E">
        <w:rPr>
          <w:rFonts w:ascii="Times New Roman" w:hAnsi="Times New Roman"/>
          <w:sz w:val="32"/>
          <w:szCs w:val="32"/>
        </w:rPr>
        <w:t>Протяженность авт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мо</w:t>
      </w:r>
      <w:r w:rsidR="000E23C8" w:rsidRPr="000B2B6E">
        <w:rPr>
          <w:rFonts w:ascii="Times New Roman" w:hAnsi="Times New Roman"/>
          <w:sz w:val="32"/>
          <w:szCs w:val="32"/>
        </w:rPr>
        <w:t xml:space="preserve">бильных дорог и тротуаров </w:t>
      </w:r>
      <w:r w:rsidRPr="000B2B6E">
        <w:rPr>
          <w:rFonts w:ascii="Times New Roman" w:hAnsi="Times New Roman"/>
          <w:sz w:val="32"/>
          <w:szCs w:val="32"/>
        </w:rPr>
        <w:t>за 2023 год увеличилась на 5,8 км</w:t>
      </w:r>
      <w:r w:rsidR="000E23C8"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</w:rPr>
        <w:t>и с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ставляет 300,5 км дорог и 124,4 км тротуаров.</w:t>
      </w:r>
    </w:p>
    <w:p w:rsidR="00374D41" w:rsidRPr="000B2B6E" w:rsidRDefault="000E23C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2023 году</w:t>
      </w:r>
      <w:r w:rsidR="00374D41" w:rsidRPr="000B2B6E">
        <w:rPr>
          <w:rFonts w:ascii="Times New Roman" w:hAnsi="Times New Roman"/>
          <w:sz w:val="32"/>
          <w:szCs w:val="32"/>
        </w:rPr>
        <w:t xml:space="preserve"> приняты в муниципальную собственность автом</w:t>
      </w:r>
      <w:r w:rsidR="00374D41" w:rsidRPr="000B2B6E">
        <w:rPr>
          <w:rFonts w:ascii="Times New Roman" w:hAnsi="Times New Roman"/>
          <w:sz w:val="32"/>
          <w:szCs w:val="32"/>
        </w:rPr>
        <w:t>о</w:t>
      </w:r>
      <w:r w:rsidR="00374D41" w:rsidRPr="000B2B6E">
        <w:rPr>
          <w:rFonts w:ascii="Times New Roman" w:hAnsi="Times New Roman"/>
          <w:sz w:val="32"/>
          <w:szCs w:val="32"/>
        </w:rPr>
        <w:t>бильные дороги: ст. Егорлыкская пер. Дачный, Комсомоль</w:t>
      </w:r>
      <w:r w:rsidRPr="000B2B6E">
        <w:rPr>
          <w:rFonts w:ascii="Times New Roman" w:hAnsi="Times New Roman"/>
          <w:sz w:val="32"/>
          <w:szCs w:val="32"/>
        </w:rPr>
        <w:t>ский, ул. Лиманная, Мичурина; х. Калмыков ул. Центральная</w:t>
      </w:r>
      <w:r w:rsidR="00374D41" w:rsidRPr="000B2B6E">
        <w:rPr>
          <w:rFonts w:ascii="Times New Roman" w:hAnsi="Times New Roman"/>
          <w:sz w:val="32"/>
          <w:szCs w:val="32"/>
        </w:rPr>
        <w:t>;</w:t>
      </w:r>
    </w:p>
    <w:p w:rsidR="00374D41" w:rsidRPr="000B2B6E" w:rsidRDefault="000E23C8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тротуары в хуторах </w:t>
      </w:r>
      <w:proofErr w:type="spellStart"/>
      <w:r w:rsidR="00374D41" w:rsidRPr="000B2B6E">
        <w:rPr>
          <w:rFonts w:ascii="Times New Roman" w:hAnsi="Times New Roman"/>
          <w:sz w:val="32"/>
          <w:szCs w:val="32"/>
        </w:rPr>
        <w:t>Шаумяновский</w:t>
      </w:r>
      <w:proofErr w:type="spellEnd"/>
      <w:r w:rsidR="00374D41" w:rsidRPr="000B2B6E">
        <w:rPr>
          <w:rFonts w:ascii="Times New Roman" w:hAnsi="Times New Roman"/>
          <w:sz w:val="32"/>
          <w:szCs w:val="32"/>
        </w:rPr>
        <w:t xml:space="preserve">, Мирный, </w:t>
      </w:r>
      <w:proofErr w:type="spellStart"/>
      <w:proofErr w:type="gramStart"/>
      <w:r w:rsidR="00374D41" w:rsidRPr="000B2B6E">
        <w:rPr>
          <w:rFonts w:ascii="Times New Roman" w:hAnsi="Times New Roman"/>
          <w:sz w:val="32"/>
          <w:szCs w:val="32"/>
        </w:rPr>
        <w:t>пос</w:t>
      </w:r>
      <w:proofErr w:type="spellEnd"/>
      <w:proofErr w:type="gramEnd"/>
      <w:r w:rsidR="00374D41" w:rsidRPr="000B2B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74D41" w:rsidRPr="000B2B6E">
        <w:rPr>
          <w:rFonts w:ascii="Times New Roman" w:hAnsi="Times New Roman"/>
          <w:sz w:val="32"/>
          <w:szCs w:val="32"/>
        </w:rPr>
        <w:t>Роговский</w:t>
      </w:r>
      <w:proofErr w:type="spellEnd"/>
      <w:r w:rsidR="00374D41" w:rsidRPr="000B2B6E">
        <w:rPr>
          <w:rFonts w:ascii="Times New Roman" w:hAnsi="Times New Roman"/>
          <w:sz w:val="32"/>
          <w:szCs w:val="32"/>
        </w:rPr>
        <w:t>, ст. Егорлыкская.</w:t>
      </w:r>
    </w:p>
    <w:p w:rsidR="00374D41" w:rsidRPr="000B2B6E" w:rsidRDefault="00374D41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>К одному из направлений деятельности также относиться пред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став</w:t>
      </w:r>
      <w:r w:rsidR="000E23C8" w:rsidRPr="000B2B6E">
        <w:rPr>
          <w:rFonts w:ascii="Times New Roman" w:hAnsi="Times New Roman"/>
          <w:sz w:val="32"/>
          <w:szCs w:val="32"/>
        </w:rPr>
        <w:t xml:space="preserve">ление </w:t>
      </w:r>
      <w:r w:rsidRPr="000B2B6E">
        <w:rPr>
          <w:rFonts w:ascii="Times New Roman" w:hAnsi="Times New Roman"/>
          <w:sz w:val="32"/>
          <w:szCs w:val="32"/>
        </w:rPr>
        <w:t>в со</w:t>
      </w:r>
      <w:r w:rsidR="000E23C8" w:rsidRPr="000B2B6E">
        <w:rPr>
          <w:rFonts w:ascii="Times New Roman" w:hAnsi="Times New Roman"/>
          <w:sz w:val="32"/>
          <w:szCs w:val="32"/>
        </w:rPr>
        <w:t xml:space="preserve">бственность гражданам, имеющих </w:t>
      </w:r>
      <w:r w:rsidRPr="000B2B6E">
        <w:rPr>
          <w:rFonts w:ascii="Times New Roman" w:hAnsi="Times New Roman"/>
          <w:sz w:val="32"/>
          <w:szCs w:val="32"/>
        </w:rPr>
        <w:t>трех и более детей, зе</w:t>
      </w:r>
      <w:r w:rsidR="000E23C8" w:rsidRPr="000B2B6E">
        <w:rPr>
          <w:rFonts w:ascii="Times New Roman" w:hAnsi="Times New Roman"/>
          <w:sz w:val="32"/>
          <w:szCs w:val="32"/>
        </w:rPr>
        <w:t>мельных участков</w:t>
      </w:r>
      <w:r w:rsidRPr="000B2B6E">
        <w:rPr>
          <w:rFonts w:ascii="Times New Roman" w:hAnsi="Times New Roman"/>
          <w:sz w:val="32"/>
          <w:szCs w:val="32"/>
        </w:rPr>
        <w:t xml:space="preserve">. С начала действия областного </w:t>
      </w:r>
      <w:proofErr w:type="gramStart"/>
      <w:r w:rsidRPr="000B2B6E">
        <w:rPr>
          <w:rFonts w:ascii="Times New Roman" w:hAnsi="Times New Roman"/>
          <w:sz w:val="32"/>
          <w:szCs w:val="32"/>
        </w:rPr>
        <w:t>закона по обесп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>чению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 многодетных семей земельными участками на территории райо</w:t>
      </w:r>
      <w:r w:rsidR="000E23C8" w:rsidRPr="000B2B6E">
        <w:rPr>
          <w:rFonts w:ascii="Times New Roman" w:hAnsi="Times New Roman"/>
          <w:sz w:val="32"/>
          <w:szCs w:val="32"/>
        </w:rPr>
        <w:t xml:space="preserve">на </w:t>
      </w:r>
      <w:r w:rsidRPr="000B2B6E">
        <w:rPr>
          <w:rFonts w:ascii="Times New Roman" w:hAnsi="Times New Roman"/>
          <w:sz w:val="32"/>
          <w:szCs w:val="32"/>
        </w:rPr>
        <w:t>предоставлено в собственность бе</w:t>
      </w:r>
      <w:r w:rsidR="000E23C8" w:rsidRPr="000B2B6E">
        <w:rPr>
          <w:rFonts w:ascii="Times New Roman" w:hAnsi="Times New Roman"/>
          <w:sz w:val="32"/>
          <w:szCs w:val="32"/>
        </w:rPr>
        <w:t>сплатно 400 земельных участков,</w:t>
      </w:r>
      <w:r w:rsidRPr="000B2B6E">
        <w:rPr>
          <w:rFonts w:ascii="Times New Roman" w:hAnsi="Times New Roman"/>
          <w:sz w:val="32"/>
          <w:szCs w:val="32"/>
        </w:rPr>
        <w:t xml:space="preserve"> из них в 2023 году 12 участков. </w:t>
      </w:r>
    </w:p>
    <w:p w:rsidR="00374D41" w:rsidRPr="000B2B6E" w:rsidRDefault="00374D41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D2E06" w:rsidRPr="000B2B6E" w:rsidRDefault="004D2E0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Важнейший приоритет </w:t>
      </w:r>
      <w:r w:rsidR="00886E64" w:rsidRPr="000B2B6E">
        <w:rPr>
          <w:rFonts w:ascii="Times New Roman" w:hAnsi="Times New Roman"/>
          <w:sz w:val="32"/>
          <w:szCs w:val="32"/>
        </w:rPr>
        <w:t xml:space="preserve">нашей деятельности </w:t>
      </w:r>
      <w:r w:rsidRPr="000B2B6E">
        <w:rPr>
          <w:rFonts w:ascii="Times New Roman" w:hAnsi="Times New Roman"/>
          <w:b/>
          <w:sz w:val="32"/>
          <w:szCs w:val="32"/>
        </w:rPr>
        <w:t>– социальная п</w:t>
      </w:r>
      <w:r w:rsidRPr="000B2B6E">
        <w:rPr>
          <w:rFonts w:ascii="Times New Roman" w:hAnsi="Times New Roman"/>
          <w:b/>
          <w:sz w:val="32"/>
          <w:szCs w:val="32"/>
        </w:rPr>
        <w:t>о</w:t>
      </w:r>
      <w:r w:rsidRPr="000B2B6E">
        <w:rPr>
          <w:rFonts w:ascii="Times New Roman" w:hAnsi="Times New Roman"/>
          <w:b/>
          <w:sz w:val="32"/>
          <w:szCs w:val="32"/>
        </w:rPr>
        <w:t>литика.</w:t>
      </w:r>
    </w:p>
    <w:p w:rsidR="0023649A" w:rsidRPr="000B2B6E" w:rsidRDefault="0023649A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Общее количество получателей всех видов пособий семьям с детьми на </w:t>
      </w:r>
      <w:r w:rsidR="004A00D1" w:rsidRPr="000B2B6E">
        <w:rPr>
          <w:rFonts w:ascii="Times New Roman" w:hAnsi="Times New Roman"/>
          <w:sz w:val="32"/>
          <w:szCs w:val="32"/>
        </w:rPr>
        <w:t>31 октября 2023</w:t>
      </w:r>
      <w:r w:rsidR="004D2E06" w:rsidRPr="000B2B6E">
        <w:rPr>
          <w:rFonts w:ascii="Times New Roman" w:hAnsi="Times New Roman"/>
          <w:sz w:val="32"/>
          <w:szCs w:val="32"/>
        </w:rPr>
        <w:t xml:space="preserve"> года составило </w:t>
      </w:r>
      <w:r w:rsidR="004A00D1" w:rsidRPr="000B2B6E">
        <w:rPr>
          <w:rFonts w:ascii="Times New Roman" w:hAnsi="Times New Roman"/>
          <w:sz w:val="32"/>
          <w:szCs w:val="32"/>
        </w:rPr>
        <w:t>более 3,7</w:t>
      </w:r>
      <w:r w:rsidRPr="000B2B6E">
        <w:rPr>
          <w:rFonts w:ascii="Times New Roman" w:hAnsi="Times New Roman"/>
          <w:sz w:val="32"/>
          <w:szCs w:val="32"/>
        </w:rPr>
        <w:t xml:space="preserve"> тыс. человек. На эти цели в тек</w:t>
      </w:r>
      <w:r w:rsidR="004A00D1" w:rsidRPr="000B2B6E">
        <w:rPr>
          <w:rFonts w:ascii="Times New Roman" w:hAnsi="Times New Roman"/>
          <w:sz w:val="32"/>
          <w:szCs w:val="32"/>
        </w:rPr>
        <w:t>ущем году направлено более 117,8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23649A" w:rsidRPr="000B2B6E" w:rsidRDefault="0018487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В рамках национального проекта </w:t>
      </w:r>
      <w:r w:rsidR="0023649A" w:rsidRPr="000B2B6E">
        <w:rPr>
          <w:rFonts w:ascii="Times New Roman" w:hAnsi="Times New Roman"/>
          <w:sz w:val="32"/>
          <w:szCs w:val="32"/>
        </w:rPr>
        <w:t>«Демография</w:t>
      </w:r>
      <w:r w:rsidRPr="000B2B6E">
        <w:rPr>
          <w:rFonts w:ascii="Times New Roman" w:hAnsi="Times New Roman"/>
          <w:sz w:val="32"/>
          <w:szCs w:val="32"/>
        </w:rPr>
        <w:t>» в</w:t>
      </w:r>
      <w:r w:rsidR="0023649A" w:rsidRPr="000B2B6E">
        <w:rPr>
          <w:rFonts w:ascii="Times New Roman" w:hAnsi="Times New Roman"/>
          <w:sz w:val="32"/>
          <w:szCs w:val="32"/>
        </w:rPr>
        <w:t xml:space="preserve"> текущем году право на реализа</w:t>
      </w:r>
      <w:r w:rsidRPr="000B2B6E">
        <w:rPr>
          <w:rFonts w:ascii="Times New Roman" w:hAnsi="Times New Roman"/>
          <w:sz w:val="32"/>
          <w:szCs w:val="32"/>
        </w:rPr>
        <w:t xml:space="preserve">цию </w:t>
      </w:r>
      <w:r w:rsidR="0023649A" w:rsidRPr="000B2B6E">
        <w:rPr>
          <w:rFonts w:ascii="Times New Roman" w:hAnsi="Times New Roman"/>
          <w:sz w:val="32"/>
          <w:szCs w:val="32"/>
        </w:rPr>
        <w:t>регионального материнского капитала испол</w:t>
      </w:r>
      <w:r w:rsidR="0023649A" w:rsidRPr="000B2B6E">
        <w:rPr>
          <w:rFonts w:ascii="Times New Roman" w:hAnsi="Times New Roman"/>
          <w:sz w:val="32"/>
          <w:szCs w:val="32"/>
        </w:rPr>
        <w:t>ь</w:t>
      </w:r>
      <w:r w:rsidR="004A00D1" w:rsidRPr="000B2B6E">
        <w:rPr>
          <w:rFonts w:ascii="Times New Roman" w:hAnsi="Times New Roman"/>
          <w:sz w:val="32"/>
          <w:szCs w:val="32"/>
        </w:rPr>
        <w:t>зовал</w:t>
      </w:r>
      <w:r w:rsidR="00606DED" w:rsidRPr="000B2B6E">
        <w:rPr>
          <w:rFonts w:ascii="Times New Roman" w:hAnsi="Times New Roman"/>
          <w:sz w:val="32"/>
          <w:szCs w:val="32"/>
        </w:rPr>
        <w:t>и</w:t>
      </w:r>
      <w:r w:rsidR="004A00D1" w:rsidRPr="000B2B6E">
        <w:rPr>
          <w:rFonts w:ascii="Times New Roman" w:hAnsi="Times New Roman"/>
          <w:sz w:val="32"/>
          <w:szCs w:val="32"/>
        </w:rPr>
        <w:t xml:space="preserve"> 23 семьи</w:t>
      </w:r>
      <w:r w:rsidR="0023649A" w:rsidRPr="000B2B6E">
        <w:rPr>
          <w:rFonts w:ascii="Times New Roman" w:hAnsi="Times New Roman"/>
          <w:sz w:val="32"/>
          <w:szCs w:val="32"/>
        </w:rPr>
        <w:t xml:space="preserve"> (преимущественно на приобретение автотранспор</w:t>
      </w:r>
      <w:r w:rsidR="0023649A" w:rsidRPr="000B2B6E">
        <w:rPr>
          <w:rFonts w:ascii="Times New Roman" w:hAnsi="Times New Roman"/>
          <w:sz w:val="32"/>
          <w:szCs w:val="32"/>
        </w:rPr>
        <w:t>т</w:t>
      </w:r>
      <w:r w:rsidR="0023649A" w:rsidRPr="000B2B6E">
        <w:rPr>
          <w:rFonts w:ascii="Times New Roman" w:hAnsi="Times New Roman"/>
          <w:sz w:val="32"/>
          <w:szCs w:val="32"/>
        </w:rPr>
        <w:t>ного средства и улучшение жилищных усло</w:t>
      </w:r>
      <w:r w:rsidR="00940637" w:rsidRPr="000B2B6E">
        <w:rPr>
          <w:rFonts w:ascii="Times New Roman" w:hAnsi="Times New Roman"/>
          <w:sz w:val="32"/>
          <w:szCs w:val="32"/>
        </w:rPr>
        <w:t xml:space="preserve">вий) </w:t>
      </w:r>
      <w:r w:rsidR="0023649A" w:rsidRPr="000B2B6E">
        <w:rPr>
          <w:rFonts w:ascii="Times New Roman" w:hAnsi="Times New Roman"/>
          <w:sz w:val="32"/>
          <w:szCs w:val="32"/>
        </w:rPr>
        <w:t>на сум</w:t>
      </w:r>
      <w:r w:rsidR="00940637" w:rsidRPr="000B2B6E">
        <w:rPr>
          <w:rFonts w:ascii="Times New Roman" w:hAnsi="Times New Roman"/>
          <w:sz w:val="32"/>
          <w:szCs w:val="32"/>
        </w:rPr>
        <w:t xml:space="preserve">му </w:t>
      </w:r>
      <w:r w:rsidR="004A00D1" w:rsidRPr="000B2B6E">
        <w:rPr>
          <w:rFonts w:ascii="Times New Roman" w:hAnsi="Times New Roman"/>
          <w:sz w:val="32"/>
          <w:szCs w:val="32"/>
        </w:rPr>
        <w:t>2,8</w:t>
      </w:r>
      <w:r w:rsidR="0023649A" w:rsidRPr="000B2B6E">
        <w:rPr>
          <w:rFonts w:ascii="Times New Roman" w:hAnsi="Times New Roman"/>
          <w:sz w:val="32"/>
          <w:szCs w:val="32"/>
        </w:rPr>
        <w:t xml:space="preserve"> млн. руб. </w:t>
      </w:r>
    </w:p>
    <w:p w:rsidR="0023649A" w:rsidRPr="000B2B6E" w:rsidRDefault="0094063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На </w:t>
      </w:r>
      <w:r w:rsidR="0023649A" w:rsidRPr="000B2B6E">
        <w:rPr>
          <w:rFonts w:ascii="Times New Roman" w:hAnsi="Times New Roman"/>
          <w:sz w:val="32"/>
          <w:szCs w:val="32"/>
        </w:rPr>
        <w:t>оздоровление детей из малообеспеченных се</w:t>
      </w:r>
      <w:r w:rsidRPr="000B2B6E">
        <w:rPr>
          <w:rFonts w:ascii="Times New Roman" w:hAnsi="Times New Roman"/>
          <w:sz w:val="32"/>
          <w:szCs w:val="32"/>
        </w:rPr>
        <w:t xml:space="preserve">мей </w:t>
      </w:r>
      <w:r w:rsidR="0023649A" w:rsidRPr="000B2B6E">
        <w:rPr>
          <w:rFonts w:ascii="Times New Roman" w:hAnsi="Times New Roman"/>
          <w:sz w:val="32"/>
          <w:szCs w:val="32"/>
        </w:rPr>
        <w:t>израсход</w:t>
      </w:r>
      <w:r w:rsidR="0023649A" w:rsidRPr="000B2B6E">
        <w:rPr>
          <w:rFonts w:ascii="Times New Roman" w:hAnsi="Times New Roman"/>
          <w:sz w:val="32"/>
          <w:szCs w:val="32"/>
        </w:rPr>
        <w:t>о</w:t>
      </w:r>
      <w:r w:rsidR="00BA59B4" w:rsidRPr="000B2B6E">
        <w:rPr>
          <w:rFonts w:ascii="Times New Roman" w:hAnsi="Times New Roman"/>
          <w:sz w:val="32"/>
          <w:szCs w:val="32"/>
        </w:rPr>
        <w:t>вано 6,4</w:t>
      </w:r>
      <w:r w:rsidR="0023649A" w:rsidRPr="000B2B6E">
        <w:rPr>
          <w:rFonts w:ascii="Times New Roman" w:hAnsi="Times New Roman"/>
          <w:sz w:val="32"/>
          <w:szCs w:val="32"/>
        </w:rPr>
        <w:t xml:space="preserve"> млн. руб</w:t>
      </w:r>
      <w:r w:rsidRPr="000B2B6E">
        <w:rPr>
          <w:rFonts w:ascii="Times New Roman" w:hAnsi="Times New Roman"/>
          <w:sz w:val="32"/>
          <w:szCs w:val="32"/>
        </w:rPr>
        <w:t>лей</w:t>
      </w:r>
      <w:r w:rsidR="0023649A" w:rsidRPr="000B2B6E">
        <w:rPr>
          <w:rFonts w:ascii="Times New Roman" w:hAnsi="Times New Roman"/>
          <w:sz w:val="32"/>
          <w:szCs w:val="32"/>
        </w:rPr>
        <w:t>.</w:t>
      </w:r>
    </w:p>
    <w:p w:rsidR="0023649A" w:rsidRPr="000B2B6E" w:rsidRDefault="0023649A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Субсидию на оплату жилого помещения и коммунальных усл</w:t>
      </w:r>
      <w:r w:rsidR="00940637" w:rsidRPr="000B2B6E">
        <w:rPr>
          <w:rFonts w:ascii="Times New Roman" w:hAnsi="Times New Roman"/>
          <w:sz w:val="32"/>
          <w:szCs w:val="32"/>
        </w:rPr>
        <w:t xml:space="preserve">уг получают </w:t>
      </w:r>
      <w:r w:rsidR="00BA59B4" w:rsidRPr="000B2B6E">
        <w:rPr>
          <w:rFonts w:ascii="Times New Roman" w:hAnsi="Times New Roman"/>
          <w:sz w:val="32"/>
          <w:szCs w:val="32"/>
        </w:rPr>
        <w:t>294 семьи</w:t>
      </w:r>
      <w:r w:rsidRPr="000B2B6E">
        <w:rPr>
          <w:rFonts w:ascii="Times New Roman" w:hAnsi="Times New Roman"/>
          <w:sz w:val="32"/>
          <w:szCs w:val="32"/>
        </w:rPr>
        <w:t xml:space="preserve"> района</w:t>
      </w:r>
      <w:r w:rsidR="00BA59B4" w:rsidRPr="000B2B6E">
        <w:rPr>
          <w:rFonts w:ascii="Times New Roman" w:hAnsi="Times New Roman"/>
          <w:sz w:val="32"/>
          <w:szCs w:val="32"/>
        </w:rPr>
        <w:t>. На эти цели за 10 месяцев 2023</w:t>
      </w:r>
      <w:r w:rsidRPr="000B2B6E">
        <w:rPr>
          <w:rFonts w:ascii="Times New Roman" w:hAnsi="Times New Roman"/>
          <w:sz w:val="32"/>
          <w:szCs w:val="32"/>
        </w:rPr>
        <w:t xml:space="preserve"> года и</w:t>
      </w:r>
      <w:r w:rsidRPr="000B2B6E">
        <w:rPr>
          <w:rFonts w:ascii="Times New Roman" w:hAnsi="Times New Roman"/>
          <w:sz w:val="32"/>
          <w:szCs w:val="32"/>
        </w:rPr>
        <w:t>з</w:t>
      </w:r>
      <w:r w:rsidRPr="000B2B6E">
        <w:rPr>
          <w:rFonts w:ascii="Times New Roman" w:hAnsi="Times New Roman"/>
          <w:sz w:val="32"/>
          <w:szCs w:val="32"/>
        </w:rPr>
        <w:t>рас</w:t>
      </w:r>
      <w:r w:rsidR="00BA59B4" w:rsidRPr="000B2B6E">
        <w:rPr>
          <w:rFonts w:ascii="Times New Roman" w:hAnsi="Times New Roman"/>
          <w:sz w:val="32"/>
          <w:szCs w:val="32"/>
        </w:rPr>
        <w:t>ходовано 110</w:t>
      </w:r>
      <w:r w:rsidRPr="000B2B6E">
        <w:rPr>
          <w:rFonts w:ascii="Times New Roman" w:hAnsi="Times New Roman"/>
          <w:sz w:val="32"/>
          <w:szCs w:val="32"/>
        </w:rPr>
        <w:t xml:space="preserve"> млн. руб.</w:t>
      </w:r>
    </w:p>
    <w:p w:rsidR="0023649A" w:rsidRPr="000B2B6E" w:rsidRDefault="00BA59B4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2023</w:t>
      </w:r>
      <w:r w:rsidR="0023649A" w:rsidRPr="000B2B6E">
        <w:rPr>
          <w:rFonts w:ascii="Times New Roman" w:hAnsi="Times New Roman"/>
          <w:sz w:val="32"/>
          <w:szCs w:val="32"/>
        </w:rPr>
        <w:t xml:space="preserve"> год</w:t>
      </w:r>
      <w:r w:rsidRPr="000B2B6E">
        <w:rPr>
          <w:rFonts w:ascii="Times New Roman" w:hAnsi="Times New Roman"/>
          <w:sz w:val="32"/>
          <w:szCs w:val="32"/>
        </w:rPr>
        <w:t>у с жителями района заключено 49</w:t>
      </w:r>
      <w:r w:rsidR="0023649A" w:rsidRPr="000B2B6E">
        <w:rPr>
          <w:rFonts w:ascii="Times New Roman" w:hAnsi="Times New Roman"/>
          <w:sz w:val="32"/>
          <w:szCs w:val="32"/>
        </w:rPr>
        <w:t xml:space="preserve"> социальных ко</w:t>
      </w:r>
      <w:r w:rsidR="0023649A" w:rsidRPr="000B2B6E">
        <w:rPr>
          <w:rFonts w:ascii="Times New Roman" w:hAnsi="Times New Roman"/>
          <w:sz w:val="32"/>
          <w:szCs w:val="32"/>
        </w:rPr>
        <w:t>н</w:t>
      </w:r>
      <w:r w:rsidR="0023649A" w:rsidRPr="000B2B6E">
        <w:rPr>
          <w:rFonts w:ascii="Times New Roman" w:hAnsi="Times New Roman"/>
          <w:sz w:val="32"/>
          <w:szCs w:val="32"/>
        </w:rPr>
        <w:t>тракт</w:t>
      </w:r>
      <w:r w:rsidRPr="000B2B6E">
        <w:rPr>
          <w:rFonts w:ascii="Times New Roman" w:hAnsi="Times New Roman"/>
          <w:sz w:val="32"/>
          <w:szCs w:val="32"/>
        </w:rPr>
        <w:t>ов на общую сумму 9</w:t>
      </w:r>
      <w:r w:rsidR="00247811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BA59B4" w:rsidRPr="000B2B6E" w:rsidRDefault="00BA59B4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Центром социального обслуживания граждан пожилого возраста и инвалидов в текущем году</w:t>
      </w:r>
      <w:r w:rsidR="00750162"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</w:rPr>
        <w:t>было обслужено 2103 человека. В соц</w:t>
      </w:r>
      <w:r w:rsidRPr="000B2B6E">
        <w:rPr>
          <w:rFonts w:ascii="Times New Roman" w:hAnsi="Times New Roman"/>
          <w:sz w:val="32"/>
          <w:szCs w:val="32"/>
        </w:rPr>
        <w:t>и</w:t>
      </w:r>
      <w:r w:rsidRPr="000B2B6E">
        <w:rPr>
          <w:rFonts w:ascii="Times New Roman" w:hAnsi="Times New Roman"/>
          <w:sz w:val="32"/>
          <w:szCs w:val="32"/>
        </w:rPr>
        <w:t>ально-реабилитационных отделениях Центра проживает 70 человек.</w:t>
      </w:r>
    </w:p>
    <w:p w:rsidR="00930C73" w:rsidRPr="000B2B6E" w:rsidRDefault="00930C73" w:rsidP="000B2B6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663A78" w:rsidRPr="000B2B6E" w:rsidRDefault="67AB42F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Здравоохранение</w:t>
      </w:r>
    </w:p>
    <w:p w:rsidR="004419F8" w:rsidRPr="000B2B6E" w:rsidRDefault="004419F8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 2023 года центральная районная больница перешла из мун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ципальной в областное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подчинение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и теперь ее полное название Го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ударственное бюджетное учреждение Ростовской области «Це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тральная районная больница Егорлыкского района».  </w:t>
      </w:r>
    </w:p>
    <w:p w:rsidR="009D5FFC" w:rsidRPr="000B2B6E" w:rsidRDefault="00C63566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 настоящее время а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>ктивно ведется прививочная компания пр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тив гриппа. 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На 01.11.2023 г. привито детей 2890 человек, что составляет 64,0 % от плана. Вся вакцина израсходована в 100 % объеме.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Из взрослого населения привито 6306 человека, в т. ч. за счет работодателей 130 человек, что составляет 46 % от плана.</w:t>
      </w:r>
    </w:p>
    <w:p w:rsidR="009C44A7" w:rsidRPr="000B2B6E" w:rsidRDefault="009C44A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42CE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В</w:t>
      </w:r>
      <w:r w:rsidRPr="000B2B6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образовании</w:t>
      </w:r>
      <w:r w:rsidR="004002E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542CEC" w:rsidRPr="000B2B6E">
        <w:rPr>
          <w:rFonts w:ascii="Times New Roman" w:eastAsia="Times New Roman" w:hAnsi="Times New Roman"/>
          <w:sz w:val="32"/>
          <w:szCs w:val="32"/>
          <w:lang w:eastAsia="ru-RU"/>
        </w:rPr>
        <w:t>района работают более 1000 человек. Почти 5000 детей посещают детские сады и школы. Более 500 выпускников 9-х и 11-х классов приняли участие в государственной итоговой атт</w:t>
      </w:r>
      <w:r w:rsidR="00542CEC"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542CEC" w:rsidRPr="000B2B6E">
        <w:rPr>
          <w:rFonts w:ascii="Times New Roman" w:eastAsia="Times New Roman" w:hAnsi="Times New Roman"/>
          <w:sz w:val="32"/>
          <w:szCs w:val="32"/>
          <w:lang w:eastAsia="ru-RU"/>
        </w:rPr>
        <w:t>стации.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Аттестат особого образца и медаль «За особые успехи в учении» </w:t>
      </w:r>
      <w:r w:rsidR="00750162" w:rsidRPr="000B2B6E">
        <w:rPr>
          <w:rFonts w:ascii="Times New Roman" w:eastAsia="Times New Roman" w:hAnsi="Times New Roman"/>
          <w:sz w:val="32"/>
          <w:szCs w:val="32"/>
          <w:lang w:eastAsia="ru-RU"/>
        </w:rPr>
        <w:t>получили 16 выпускников. Фото медалистов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по традиции были ра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мещены на баннере по ул. Ворошилова. </w:t>
      </w:r>
    </w:p>
    <w:p w:rsidR="00B17400" w:rsidRPr="000B2B6E" w:rsidRDefault="009D5FFC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Развитию детской одаренности способствует реализация наци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нальных проектов. В 14 школах Егорлыкского района уже открыты и функционируют Центры образования «Точка роста», реализующие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естественно-научные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и</w:t>
      </w:r>
      <w:r w:rsidR="00727D4F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технологические программы. </w:t>
      </w:r>
      <w:r w:rsidR="00727D4F" w:rsidRPr="000B2B6E">
        <w:rPr>
          <w:rFonts w:ascii="Times New Roman" w:hAnsi="Times New Roman"/>
          <w:sz w:val="32"/>
          <w:szCs w:val="32"/>
        </w:rPr>
        <w:t xml:space="preserve"> </w:t>
      </w:r>
    </w:p>
    <w:p w:rsidR="009D5FFC" w:rsidRPr="000B2B6E" w:rsidRDefault="00B17400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hAnsi="Times New Roman"/>
          <w:sz w:val="32"/>
          <w:szCs w:val="32"/>
        </w:rPr>
        <w:t xml:space="preserve">Благодаря 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>Губернатор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скому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проек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ту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гражданских инициатив «Сделаем вме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сте» 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 территории Егорлыкского Центра внешкольной работы оборудована спортивная площадка с тренажерами для детей с 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ОВЗ и детей инвалидов. Общая стоимость работ составила около 2 миллионов рублей, из них 170 тысяч рублей внесли жители Егорлы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9D5FFC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ского района. Сейчас спортивная площадка введена в эксплуатацию, она доступна для инвалидов и маломобильных групп населения. 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Кроме того </w:t>
      </w:r>
      <w:r w:rsidR="00B17400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за счет резервного фонда Правительства Ростовской области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для Центра внешкольной работы в 2023 году приобретены: детский спортивный карт и класс для 3D моделирования, общей ст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имостью более 700 тысяч рублей.</w:t>
      </w:r>
    </w:p>
    <w:p w:rsidR="00187CF0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На центральном стадионе заверш</w:t>
      </w:r>
      <w:r w:rsidR="00AF7956" w:rsidRPr="000B2B6E">
        <w:rPr>
          <w:rFonts w:ascii="Times New Roman" w:eastAsia="Times New Roman" w:hAnsi="Times New Roman"/>
          <w:sz w:val="32"/>
          <w:szCs w:val="32"/>
          <w:lang w:eastAsia="ru-RU"/>
        </w:rPr>
        <w:t>ился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первый этап по устро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ству многофункциональной спортивной площадки площадью 1000 </w:t>
      </w:r>
      <w:r w:rsidR="002D0C27" w:rsidRPr="000B2B6E">
        <w:rPr>
          <w:rFonts w:ascii="Times New Roman" w:eastAsia="Times New Roman" w:hAnsi="Times New Roman"/>
          <w:sz w:val="32"/>
          <w:szCs w:val="32"/>
          <w:lang w:eastAsia="ru-RU"/>
        </w:rPr>
        <w:t>квадратных метров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2168E1" w:rsidRPr="000B2B6E">
        <w:rPr>
          <w:rFonts w:ascii="Times New Roman" w:hAnsi="Times New Roman"/>
          <w:sz w:val="32"/>
          <w:szCs w:val="32"/>
        </w:rPr>
        <w:t xml:space="preserve"> 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реализованной с помощью губернаторского пр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екта инициативного бюджетирования «Сделаем вместе». Объект п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реходящий. В </w:t>
      </w:r>
      <w:r w:rsidR="00930C73" w:rsidRPr="000B2B6E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ледующем году закончим работу: уложим прорез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2168E1" w:rsidRPr="000B2B6E">
        <w:rPr>
          <w:rFonts w:ascii="Times New Roman" w:eastAsia="Times New Roman" w:hAnsi="Times New Roman"/>
          <w:sz w:val="32"/>
          <w:szCs w:val="32"/>
          <w:lang w:eastAsia="ru-RU"/>
        </w:rPr>
        <w:t>ненное покрытие, установим оборудование, подведем свет.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Благодаря</w:t>
      </w:r>
      <w:r w:rsidR="004F3595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финансовой </w:t>
      </w:r>
      <w:r w:rsidR="004F3595" w:rsidRPr="000B2B6E">
        <w:rPr>
          <w:rFonts w:ascii="Times New Roman" w:eastAsia="Times New Roman" w:hAnsi="Times New Roman"/>
          <w:sz w:val="32"/>
          <w:szCs w:val="32"/>
          <w:lang w:eastAsia="ru-RU"/>
        </w:rPr>
        <w:t>помощи</w:t>
      </w:r>
      <w:r w:rsidR="004F3595" w:rsidRPr="000B2B6E">
        <w:rPr>
          <w:rFonts w:ascii="Times New Roman" w:hAnsi="Times New Roman"/>
          <w:sz w:val="32"/>
          <w:szCs w:val="32"/>
        </w:rPr>
        <w:t xml:space="preserve"> </w:t>
      </w:r>
      <w:r w:rsidR="004F3595" w:rsidRPr="000B2B6E">
        <w:rPr>
          <w:rFonts w:ascii="Times New Roman" w:eastAsia="Times New Roman" w:hAnsi="Times New Roman"/>
          <w:sz w:val="32"/>
          <w:szCs w:val="32"/>
          <w:lang w:eastAsia="ru-RU"/>
        </w:rPr>
        <w:t>депутата Законодательного С</w:t>
      </w:r>
      <w:r w:rsidR="004F3595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4F3595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брания РО от партии «Единая Россия»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Анны Владимировны Кась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ненко в Егорлыкской школе №1 построена многофункциональная 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крытая спортивная площадка для занятий физической культурой и спортом</w:t>
      </w:r>
      <w:r w:rsidR="00C104DF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стоимостью 2,6 млн. рублей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Для создания благоприятных условий в образовательных учр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ждениях проведен ряд мероприятий на сумму более 260 миллионов рублей: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выполнен капитальный ремонт спортивного зала, раздевалок и холла в здании Роговской школы № 4;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поставлено оборудование в Ильинскую школу №21 и Ново-Украинскую школу №14 в рамках обновления материально-технической базы; 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выполнены мероприятия по замене аналогового видеонаблюд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ния на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цифровое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 подключением к АПК «Безопасный город» в дес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ти школах; 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ведутся работы по замене пожарной сигнализации в трех учр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ждениях района;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приобретены два новых автобуса для Роговской школы №4 и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Новороговской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№2; 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разработана проектно-сметная документация на капитальный ремонт кровли Объединенной школы №6, на капитальный ремонт кровли и фасада здания Егорлыкской школы №11, на ремонт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асфал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то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-бетонного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покрытия в четырех школах района;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Администрацией района подготовлено положительное заключ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ние стоимости проектных работ на капитальный ремонт здания де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ского сада №31 «Улыбка».</w:t>
      </w:r>
    </w:p>
    <w:p w:rsidR="00202B53" w:rsidRPr="000B2B6E" w:rsidRDefault="00202B5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Ведется реконструкция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Балко-Грузской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средней школы. </w:t>
      </w:r>
    </w:p>
    <w:p w:rsidR="00202B53" w:rsidRPr="000B2B6E" w:rsidRDefault="00202B5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 связи с существенным удорожанием строительных матери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лов, а также увеличением сроков поставки, а в некоторых случаях 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сутствием у поставщиков, применяемых на объекте материалов, в настоящее время направлено обращение в адрес Губернатора РО о рассмотрении возможности переноса сроков реконструкции до 24.05.2024 г.</w:t>
      </w:r>
    </w:p>
    <w:p w:rsidR="00202B53" w:rsidRPr="000B2B6E" w:rsidRDefault="00202B5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Администрацией района проведена большая работа по разр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ботке стоимости и согласованию необходимости строительства новой школы на 825 ме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 в ст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. Егорлыкской по адресу: Ростовская область, ст. Егорлыкская, ул.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Малькова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, 18. В 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>ноябре текущего года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выделены средства областного и местного бюджета, для разработки проектно-сметной документации.</w:t>
      </w:r>
    </w:p>
    <w:p w:rsidR="00051613" w:rsidRPr="000B2B6E" w:rsidRDefault="00CA5930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Стоимость изготовления ПСД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составляет 22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,4 млн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. рублей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нас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тоящее время нами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заключен муниципальный контра</w:t>
      </w:r>
      <w:proofErr w:type="gramStart"/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кт с пр</w:t>
      </w:r>
      <w:proofErr w:type="gramEnd"/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оек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ной организацией. Работы планируется завершить в срок до 01.09.2024 года. После чего будет подготовлено обращение к Губе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="00051613" w:rsidRPr="000B2B6E">
        <w:rPr>
          <w:rFonts w:ascii="Times New Roman" w:eastAsia="Times New Roman" w:hAnsi="Times New Roman"/>
          <w:sz w:val="32"/>
          <w:szCs w:val="32"/>
          <w:lang w:eastAsia="ru-RU"/>
        </w:rPr>
        <w:t>натору РО о рассмотрении вопроса выделения денежных средств на реализацию объекта в 2025-2026 годах.</w:t>
      </w:r>
    </w:p>
    <w:p w:rsidR="009D5FFC" w:rsidRPr="000B2B6E" w:rsidRDefault="009D5FFC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150EB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Учреждения </w:t>
      </w:r>
      <w:r w:rsidRPr="000B2B6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культуры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Егорлыкского района продолжают пр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нимать участие в федеральных и областных конкурсах и проектах. </w:t>
      </w:r>
    </w:p>
    <w:p w:rsidR="00B37D6E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Егорлыкская детская библиотека, Егорлыкский районный дом культуры, Егорлыкский сельский дом культуры приняли участие в федеральном проекте «Творческие люди» национального проекта «Культура», в конкурсе на получение денежного поощрения в ном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нации «Лучшее сельское учреждение культуры» и по итогам стали победителями. Была выделена государственная поддержка отрасли культуры в сумме 365,4 тысяч рублей. Финансовые средства напра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лены на приобретение компьютеров, многофункционального устро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ства, фотоаппарата и информационных стендов.</w:t>
      </w:r>
    </w:p>
    <w:p w:rsidR="00C74E47" w:rsidRPr="000B2B6E" w:rsidRDefault="00B37D6E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 рамках федерального проекта «Культурная среда» национал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ного проекта «Культура»,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Межпоселенческая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центральная библиот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ка стала победителем на получение денежных сре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дств  в с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умме 10 млн. рублей на создание модельных муниципальных библиотек в 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стовской области в 2024 году.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 рамках Государственной программы Ростовской области «Развитие культуры и туризма» на комплектование книжного фонда выделены финансовые средства в сумме 348,4 тысячи рублей. 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 государственной программе Ростовской области «Информ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ционное общество» приобретено 5 единиц компьютерной  техники для муниципальных библиотек на сумму 219,2 тысячи рублей.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 2023 году за счет средств резервного фонда Правительства 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стовской области были освоены областные средства на приобретение: детских и казачьих сценических костюмов,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звукотехнического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об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рудования для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Егорлыкского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районного дома культуры – 553,6 тысяч рублей; витрин для Егорлыкского историко-краеведческого музея – 299,2 тысячи рублей;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звукотехнического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оборудования, сценических костюмов, экр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на для Объединенного сельского дома культуры – 250,0 тысяч ру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лей. </w:t>
      </w:r>
    </w:p>
    <w:p w:rsidR="00C74E47" w:rsidRPr="000B2B6E" w:rsidRDefault="0022087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Очередное обращение нашей команды в Министерство культ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ры Ростовской области за поддержкой ремонта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историко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краеведч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ского музея нашло отклик. Благодаря Губернатору 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Ростовской обл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сти В.Ю. Голубеву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октябре 2023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выделены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финансовые средства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из резервного фонда Правительства Ростовской области в сумме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1,2 млн.</w:t>
      </w:r>
      <w:r w:rsidR="00A150EB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и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бюджета</w:t>
      </w:r>
      <w:r w:rsidR="00A150EB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района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сумме 72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тысячи рублей.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Работы по ремонту кровли и фасада здания Егорлыкского историко-краеведческого музея завершены.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За счет выделенн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ых финансовых средств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депутат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Законод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тельного Собрания Ростовской области Сергеем Александровичем Ярошенко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сумме 1,4 млн. рублей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Егорлыкским районным домом культуры приобретена уличная сбор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но-разборная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сцена и акустич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ская установка </w:t>
      </w:r>
    </w:p>
    <w:p w:rsidR="00BC3BF8" w:rsidRPr="000B2B6E" w:rsidRDefault="00182EF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 прилегающей территории к районному дому культуры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про-ведены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работы по благоустройству за счет сред районного бюджета.  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2023 году на месте демонтированного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2022 году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пожарного р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>зервуа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>ра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выполне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>на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планиров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ка 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и укладка 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>щебня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сумма расходов с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>ставила 496,5</w:t>
      </w:r>
      <w:r w:rsidR="000E2C2D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BC3BF8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тысяч рублей. </w:t>
      </w:r>
    </w:p>
    <w:p w:rsidR="00BC3BF8" w:rsidRPr="000B2B6E" w:rsidRDefault="00BC3BF8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 проведение противопожарных и антитеррористических 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роприятий в муниципальных учр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еждениях культуры направлено б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лее 1 млн. рублей за 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счет сре</w:t>
      </w:r>
      <w:proofErr w:type="gramStart"/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дств гр</w:t>
      </w:r>
      <w:proofErr w:type="gramEnd"/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анта, полученного Администр</w:t>
      </w:r>
      <w:r w:rsidR="00623ADB"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цией Егорлыкского района.</w:t>
      </w:r>
    </w:p>
    <w:p w:rsidR="004B32E5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 целях безопасности в районном доме культуры при входе в здание установлены арочные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металлодетекторы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, камеры видеон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блюдения, противопожарные ворота, фрамуги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дымоудаления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на су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му 840,8 тысяч рублей. </w:t>
      </w:r>
      <w:r w:rsidR="0022087B" w:rsidRPr="000B2B6E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узе</w:t>
      </w:r>
      <w:r w:rsidR="0022087B" w:rsidRPr="000B2B6E">
        <w:rPr>
          <w:rFonts w:ascii="Times New Roman" w:eastAsia="Times New Roman" w:hAnsi="Times New Roman"/>
          <w:sz w:val="32"/>
          <w:szCs w:val="32"/>
          <w:lang w:eastAsia="ru-RU"/>
        </w:rPr>
        <w:t>ю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выделены средства на установку с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стемы автоматической пожарной сигнализации, приобретены и уст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новлены камеры видеонаблюдения на сумму 178,4 тысяч рублей.</w:t>
      </w:r>
    </w:p>
    <w:p w:rsidR="004B32E5" w:rsidRPr="000B2B6E" w:rsidRDefault="004B32E5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hAnsi="Times New Roman"/>
          <w:sz w:val="32"/>
          <w:szCs w:val="32"/>
        </w:rPr>
        <w:t>В текущем году  930 обучающиеся Егорлыкской школы иску</w:t>
      </w:r>
      <w:proofErr w:type="gramStart"/>
      <w:r w:rsidRPr="000B2B6E">
        <w:rPr>
          <w:rFonts w:ascii="Times New Roman" w:hAnsi="Times New Roman"/>
          <w:sz w:val="32"/>
          <w:szCs w:val="32"/>
        </w:rPr>
        <w:t>с</w:t>
      </w:r>
      <w:r w:rsidRPr="000B2B6E">
        <w:rPr>
          <w:rFonts w:ascii="Times New Roman" w:hAnsi="Times New Roman"/>
          <w:sz w:val="32"/>
          <w:szCs w:val="32"/>
        </w:rPr>
        <w:t>ств пр</w:t>
      </w:r>
      <w:proofErr w:type="gramEnd"/>
      <w:r w:rsidRPr="000B2B6E">
        <w:rPr>
          <w:rFonts w:ascii="Times New Roman" w:hAnsi="Times New Roman"/>
          <w:sz w:val="32"/>
          <w:szCs w:val="32"/>
        </w:rPr>
        <w:t>иняли участие в 242 мероприятиях Регионального, Всеросси</w:t>
      </w:r>
      <w:r w:rsidRPr="000B2B6E">
        <w:rPr>
          <w:rFonts w:ascii="Times New Roman" w:hAnsi="Times New Roman"/>
          <w:sz w:val="32"/>
          <w:szCs w:val="32"/>
        </w:rPr>
        <w:t>й</w:t>
      </w:r>
      <w:r w:rsidRPr="000B2B6E">
        <w:rPr>
          <w:rFonts w:ascii="Times New Roman" w:hAnsi="Times New Roman"/>
          <w:sz w:val="32"/>
          <w:szCs w:val="32"/>
        </w:rPr>
        <w:t>ского и Международного значения. 84 учащихся стали победителями конкурсов Регионального уровня, 83 обучающихся – Всероссийского уровня   и 786 учащихся  стали  лауреатами и дипломантами конку</w:t>
      </w:r>
      <w:r w:rsidRPr="000B2B6E">
        <w:rPr>
          <w:rFonts w:ascii="Times New Roman" w:hAnsi="Times New Roman"/>
          <w:sz w:val="32"/>
          <w:szCs w:val="32"/>
        </w:rPr>
        <w:t>р</w:t>
      </w:r>
      <w:r w:rsidRPr="000B2B6E">
        <w:rPr>
          <w:rFonts w:ascii="Times New Roman" w:hAnsi="Times New Roman"/>
          <w:sz w:val="32"/>
          <w:szCs w:val="32"/>
        </w:rPr>
        <w:t>сов  Международного уровня.  Образцовый хореографический а</w:t>
      </w:r>
      <w:r w:rsidRPr="000B2B6E">
        <w:rPr>
          <w:rFonts w:ascii="Times New Roman" w:hAnsi="Times New Roman"/>
          <w:sz w:val="32"/>
          <w:szCs w:val="32"/>
        </w:rPr>
        <w:t>н</w:t>
      </w:r>
      <w:r w:rsidRPr="000B2B6E">
        <w:rPr>
          <w:rFonts w:ascii="Times New Roman" w:hAnsi="Times New Roman"/>
          <w:sz w:val="32"/>
          <w:szCs w:val="32"/>
        </w:rPr>
        <w:t>самбль «Максимум»  в 2023 году стал обладателем денежного Гранта и приглашён в  г. Москва для участия в Международном конкурсе «Новые имена» в апреле 2024 года.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 2023 году прошли два значимых мероприятия для жителей Егорлыкского района. 20 января 2023 года состоялся организацио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ный комитет, где было принято решение об установлении Памятника Героям Специальной Военной Операции. При поддержке земляков, наш район стал одним из немногих муниципальных образований по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всей России, который на своей территории установил Мемориал в честь бойцов СВО. </w:t>
      </w:r>
    </w:p>
    <w:p w:rsidR="00C74E47" w:rsidRPr="000B2B6E" w:rsidRDefault="00C74E47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 также реализовали вторую идею, был открыт мемориальный комплекс в память о хуторах, исчезнувших с территории Егорлыкск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го района с конца XIX века по </w:t>
      </w:r>
      <w:r w:rsidR="0022087B" w:rsidRPr="000B2B6E">
        <w:rPr>
          <w:rFonts w:ascii="Times New Roman" w:eastAsia="Times New Roman" w:hAnsi="Times New Roman"/>
          <w:sz w:val="32"/>
          <w:szCs w:val="32"/>
          <w:lang w:eastAsia="ru-RU"/>
        </w:rPr>
        <w:t>наше время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.  Компле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кс вкл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ючает в с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бя большой мемориал из 35-ти камней. Каждый из них связан с 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ним из хуторов. Возле этих камней установлены таблички с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инфо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мацией 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QR-кодом. Считывая его с помощью электронных устройств, можно узнать об истории населенного пункта. Информ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цию собирали по крупицам, используя архивы, музейные материалы.</w:t>
      </w:r>
    </w:p>
    <w:p w:rsidR="00C74E47" w:rsidRPr="000B2B6E" w:rsidRDefault="004958F4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Администрация района, 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Егорлыкский историко-краеведческий музей, районный дом культуры, совместно с юртовым казачьим о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ществом «</w:t>
      </w:r>
      <w:proofErr w:type="spellStart"/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Егорлыкский</w:t>
      </w:r>
      <w:proofErr w:type="spellEnd"/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юрт» стал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и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соорганизаторами</w:t>
      </w:r>
      <w:proofErr w:type="spellEnd"/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двух военно-исторических реконструкций. Реконструкция -" 80 лет со дня осв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бождения Егорлыкского района от немецко-фашистских захватч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ков» и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реконструкция 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«Бой казаков с французами» в войне 1812 года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Каждая реконструкция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собрал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более</w:t>
      </w:r>
      <w:r w:rsidR="00480C0E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чем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2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,5 тысяч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зрителей и учас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C74E47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ников. </w:t>
      </w:r>
    </w:p>
    <w:p w:rsidR="00FF6C64" w:rsidRPr="000B2B6E" w:rsidRDefault="0022087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555308" w:rsidRPr="000B2B6E">
        <w:rPr>
          <w:rFonts w:ascii="Times New Roman" w:eastAsia="Times New Roman" w:hAnsi="Times New Roman"/>
          <w:sz w:val="32"/>
          <w:szCs w:val="32"/>
          <w:lang w:eastAsia="ru-RU"/>
        </w:rPr>
        <w:t>о инициативе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Администрации Егорлыкского ра</w:t>
      </w:r>
      <w:r w:rsidR="00555308" w:rsidRPr="000B2B6E">
        <w:rPr>
          <w:rFonts w:ascii="Times New Roman" w:eastAsia="Times New Roman" w:hAnsi="Times New Roman"/>
          <w:sz w:val="32"/>
          <w:szCs w:val="32"/>
          <w:lang w:eastAsia="ru-RU"/>
        </w:rPr>
        <w:t>йона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состоялся I межрайонный фестиваль – конкурс «День Егорлыкского арбуза», организаторами которого стал Егорлыкский районный дом культуры. Фестиваль включил в себя организацию конкурсов, выставок, мастер-классов, концертных, игровых и интерактивных площадок на арбу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ную тему. Участниками фестиваля стали гости из сельских поселений Егорлыкского района, а также из </w:t>
      </w:r>
      <w:proofErr w:type="spellStart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Целинского</w:t>
      </w:r>
      <w:proofErr w:type="spellEnd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, Пролетарского, Зерн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градского, </w:t>
      </w:r>
      <w:proofErr w:type="spellStart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Аксайского</w:t>
      </w:r>
      <w:proofErr w:type="spellEnd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>Сальского</w:t>
      </w:r>
      <w:proofErr w:type="spellEnd"/>
      <w:r w:rsidR="00FF6C6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 районов.</w:t>
      </w:r>
    </w:p>
    <w:p w:rsidR="0022087B" w:rsidRPr="000B2B6E" w:rsidRDefault="0022087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19 августа 2023 года исполнилось 270 лет атаману Донского к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зачьего войска Матвею Ивановичу Платову.  В 2023 году в учрежд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ниях культуры </w:t>
      </w:r>
      <w:r w:rsidR="006C6224" w:rsidRPr="000B2B6E">
        <w:rPr>
          <w:rFonts w:ascii="Times New Roman" w:eastAsia="Times New Roman" w:hAnsi="Times New Roman"/>
          <w:sz w:val="32"/>
          <w:szCs w:val="32"/>
          <w:lang w:eastAsia="ru-RU"/>
        </w:rPr>
        <w:t>большинство мероприятий прошли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под эгидой Года атамана Матвея Ивановича Платова. </w:t>
      </w:r>
    </w:p>
    <w:p w:rsidR="00E86815" w:rsidRPr="000B2B6E" w:rsidRDefault="00E86815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85963" w:rsidRPr="000B2B6E" w:rsidRDefault="0098596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За 2023 год с участием </w:t>
      </w:r>
      <w:r w:rsidRPr="000B2B6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молодежи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районе было проведено б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лее шестидесяти мероприятий различной направленности, в которых приняло участие около 5,5 тыс. молодых людей. Наиболее значимые из них: День молодежи, концерт в поддержку участников специал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ной военной операции на Украине - «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Z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Россию.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Z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русский мир». В период проведения единого дня голосования 10 сентября прошла уже ставшая традиционной, волонтерская акция помощи людям с огран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ченными физическими возможностями – «Дорога на выборы». </w:t>
      </w:r>
    </w:p>
    <w:p w:rsidR="000E53A4" w:rsidRPr="000B2B6E" w:rsidRDefault="0098596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Продолжают свою деятельность молодежный многофункци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нальный центр и муниципальный штаб взаимопомощи «Мы вместе». </w:t>
      </w:r>
    </w:p>
    <w:p w:rsidR="00985963" w:rsidRPr="000B2B6E" w:rsidRDefault="0098596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Особое значение придается патриотическому воспитанию мол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дежи. Так, ЮКО «Егорлыкский юрт» в 2023 году стал победителем Фонда президентских грантов с проектом «Во славу атамана Плат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ва». На протяжении всего года шла реализация мероприятий, напра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ленных на увеличение роста интереса молодёжи района к изучению прошлого Донского края.</w:t>
      </w:r>
    </w:p>
    <w:p w:rsidR="00810382" w:rsidRPr="000B2B6E" w:rsidRDefault="00810382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A4CC0" w:rsidRPr="000B2B6E" w:rsidRDefault="004A4CC0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 Егорлыкском районе охранять общественный порядок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помо-гает</w:t>
      </w:r>
      <w:proofErr w:type="spellEnd"/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казачья дружина. Вместе с полицией казаки патрулируют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об-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щественные</w:t>
      </w:r>
      <w:proofErr w:type="spellEnd"/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места и другие территории. Деятельность казаков закл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ю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чается также в профилактике терроризма и экстремизма; в предупр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ждении и ликвидации последствий чрезвычайных ситуаций; в охране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объектов культуры; участие в мероприятиях по защите населения и территории от чрезвычайных ситуаций природного и техногенного характера и другие. Их помощь сейчас особенно актуальна. </w:t>
      </w:r>
    </w:p>
    <w:p w:rsidR="00985963" w:rsidRPr="000B2B6E" w:rsidRDefault="00985963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Традиционно в течение года были проведены основные мер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приятия в сфере физической культуры и спорта: Первенство Его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лыкского района по волейболу, посвященное 100-летию Министе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ства спорта РФ, Первенство Ростовской области по футболу среди команд первой лиги (зона «Восток»), районный турнир по футболу, День физкультурника, открытое первенство по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пауэр-лифтингу</w:t>
      </w:r>
      <w:proofErr w:type="spellEnd"/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среди юношей, посвященное Дню защиты детей, открытый турнир по см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шанному боевому единоборству ММА на «Кубок Победы». Также сборная команда Егорлыкского района приняла участие в зональном этапе «Спартакиады Дона 2023», который проходил 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с. Песчаноко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ское. </w:t>
      </w:r>
    </w:p>
    <w:p w:rsidR="005901B9" w:rsidRPr="000B2B6E" w:rsidRDefault="005901B9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Сборная команда юношей Егорлыкского района стала призером регионального финала школьной лиги по футболу «Кожаный мяч», завоевав 3-е место.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Воспитанники Спортивной школы завоевали победы в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област-ных</w:t>
      </w:r>
      <w:proofErr w:type="spellEnd"/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соревнованиях: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ab/>
        <w:t>по гандболу;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ab/>
        <w:t>по греко-римской борьбе;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ab/>
        <w:t xml:space="preserve">по пауэрлифтингу. 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Ученик 10 класса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Шаумяновской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Гайказ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Саркисян в международных соревнованиях по пауэрлифтингу занял первое </w:t>
      </w:r>
      <w:proofErr w:type="spellStart"/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ме</w:t>
      </w:r>
      <w:proofErr w:type="spell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-сто</w:t>
      </w:r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, побив мировой рекорд.  Ему присвоен спортивный разряд «</w:t>
      </w:r>
      <w:proofErr w:type="gram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Кан-</w:t>
      </w:r>
      <w:proofErr w:type="spellStart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дидат</w:t>
      </w:r>
      <w:proofErr w:type="spellEnd"/>
      <w:proofErr w:type="gramEnd"/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мастера спорта» по пауэрлифтингу.</w:t>
      </w:r>
    </w:p>
    <w:p w:rsidR="00BF78BA" w:rsidRPr="000B2B6E" w:rsidRDefault="00BF78BA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Ярким примером для подрастающего поколения является здор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вый образ жизни наших педагогов. В рамках районной Спартакиады Дона команда отдела образования Администрации Егорлыкского района заняла 1 место.</w:t>
      </w:r>
    </w:p>
    <w:p w:rsidR="00CF5165" w:rsidRPr="000B2B6E" w:rsidRDefault="00CF5165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150EB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Заверш</w:t>
      </w:r>
      <w:r w:rsidR="00511958">
        <w:rPr>
          <w:rFonts w:ascii="Times New Roman" w:eastAsia="Times New Roman" w:hAnsi="Times New Roman"/>
          <w:sz w:val="32"/>
          <w:szCs w:val="32"/>
          <w:lang w:eastAsia="ru-RU"/>
        </w:rPr>
        <w:t>ено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строительство </w:t>
      </w:r>
      <w:r w:rsidRPr="000B2B6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модульного спортивного зала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нашей станице. На протяжении двух предыдущих лет Администрация района вела большую работу по вопросу строительства спортивного комплекса в районе военного городка. Это дорогостоящий объект, для которого были необходимы областные средства.</w:t>
      </w:r>
    </w:p>
    <w:p w:rsidR="00A150EB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Строительство бетонной плиты за счет районного бюджета</w:t>
      </w:r>
      <w:r w:rsidR="00B7026B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ст</w:t>
      </w:r>
      <w:r w:rsidR="00B7026B" w:rsidRPr="000B2B6E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B7026B" w:rsidRPr="000B2B6E">
        <w:rPr>
          <w:rFonts w:ascii="Times New Roman" w:eastAsia="Times New Roman" w:hAnsi="Times New Roman"/>
          <w:sz w:val="32"/>
          <w:szCs w:val="32"/>
          <w:lang w:eastAsia="ru-RU"/>
        </w:rPr>
        <w:t>имостью почти 5 млн. рублей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в прошлом году, притом в месте, где есть вся необходимая инфраструктура, стало весомым аргум</w:t>
      </w:r>
      <w:r w:rsidR="00953FA2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ентом в пользу спорткомплекса. </w:t>
      </w:r>
      <w:r w:rsidR="00953FA2"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>Лично на всех уровнях защищал</w:t>
      </w:r>
      <w:r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и док</w:t>
      </w:r>
      <w:r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>а</w:t>
      </w:r>
      <w:r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>зыва</w:t>
      </w:r>
      <w:r w:rsidR="00953FA2"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>л</w:t>
      </w:r>
      <w:r w:rsidRPr="000B2B6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необходимость проекта.</w:t>
      </w:r>
    </w:p>
    <w:p w:rsidR="00A150EB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В результате Правительство Ростовской области поддержало </w:t>
      </w:r>
      <w:r w:rsidR="00953FA2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нашу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инициативу, и средства </w:t>
      </w:r>
      <w:r w:rsidR="00953FA2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были 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выделены.</w:t>
      </w:r>
    </w:p>
    <w:p w:rsidR="00953FA2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Работы по строительству спортивного зала ведутся в рамках государственной программы Ростовской области «Развитие физич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ской культуры и спорта». Сумма контракта с подрядчиком составила 79,2 млн. рублей. Обязательства районного бюджета – 4,6 млн. ру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лей.</w:t>
      </w:r>
      <w:r w:rsidR="006D220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Администрацией Егорлыкского района на техническое подкл</w:t>
      </w:r>
      <w:r w:rsidR="006D2204" w:rsidRPr="000B2B6E">
        <w:rPr>
          <w:rFonts w:ascii="Times New Roman" w:eastAsia="Times New Roman" w:hAnsi="Times New Roman"/>
          <w:sz w:val="32"/>
          <w:szCs w:val="32"/>
          <w:lang w:eastAsia="ru-RU"/>
        </w:rPr>
        <w:t>ю</w:t>
      </w:r>
      <w:r w:rsidR="006D2204" w:rsidRPr="000B2B6E">
        <w:rPr>
          <w:rFonts w:ascii="Times New Roman" w:eastAsia="Times New Roman" w:hAnsi="Times New Roman"/>
          <w:sz w:val="32"/>
          <w:szCs w:val="32"/>
          <w:lang w:eastAsia="ru-RU"/>
        </w:rPr>
        <w:t>чение коммуникаций, благоустройство прилегающей территории из бюджета района было выделено более 1,</w:t>
      </w:r>
      <w:r w:rsidR="00B7026B" w:rsidRPr="000B2B6E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="006D2204" w:rsidRPr="000B2B6E">
        <w:rPr>
          <w:rFonts w:ascii="Times New Roman" w:eastAsia="Times New Roman" w:hAnsi="Times New Roman"/>
          <w:sz w:val="32"/>
          <w:szCs w:val="32"/>
          <w:lang w:eastAsia="ru-RU"/>
        </w:rPr>
        <w:t xml:space="preserve"> млн. руб</w:t>
      </w:r>
      <w:r w:rsidR="004477AC" w:rsidRPr="000B2B6E">
        <w:rPr>
          <w:rFonts w:ascii="Times New Roman" w:eastAsia="Times New Roman" w:hAnsi="Times New Roman"/>
          <w:sz w:val="32"/>
          <w:szCs w:val="32"/>
          <w:lang w:eastAsia="ru-RU"/>
        </w:rPr>
        <w:t>лей</w:t>
      </w:r>
      <w:r w:rsidR="006D2204" w:rsidRPr="000B2B6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150EB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Народным голосованием для спортзала было выбрано название «ЕРМАК» (сокращенное от «Егорлыкский районный молодежный атлетический комплекс»).</w:t>
      </w:r>
    </w:p>
    <w:p w:rsidR="00A150EB" w:rsidRPr="000B2B6E" w:rsidRDefault="00A150EB" w:rsidP="000B2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Зал представляет собой одноэтажную быстровозводимую ко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струкцию площадью около 900 кв. м. со спортивным залом 662 кв. метра. Объект также будет включать административно-бытовой ко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плекс: душевые, раздевалки, санузлы, кабинет врача. В самом зале размером 36 на 18 метров будет оборудование и инвентарь для зан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тий баскетболом, гандболом, ми</w:t>
      </w:r>
      <w:r w:rsidR="00B302D2" w:rsidRPr="000B2B6E">
        <w:rPr>
          <w:rFonts w:ascii="Times New Roman" w:eastAsia="Times New Roman" w:hAnsi="Times New Roman"/>
          <w:sz w:val="32"/>
          <w:szCs w:val="32"/>
          <w:lang w:eastAsia="ru-RU"/>
        </w:rPr>
        <w:t>ни-футболом, настольным теннисом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, волейболом, спортивной и художественной гимнастикой, акробат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0B2B6E">
        <w:rPr>
          <w:rFonts w:ascii="Times New Roman" w:eastAsia="Times New Roman" w:hAnsi="Times New Roman"/>
          <w:sz w:val="32"/>
          <w:szCs w:val="32"/>
          <w:lang w:eastAsia="ru-RU"/>
        </w:rPr>
        <w:t>кой. Открытие модульного спортивного зала планируется в декабре этого года</w:t>
      </w:r>
      <w:r w:rsidR="00953FA2" w:rsidRPr="000B2B6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985963" w:rsidRPr="000B2B6E" w:rsidRDefault="00985963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94B08" w:rsidRPr="000B2B6E" w:rsidRDefault="00894B08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</w:rPr>
        <w:t>Отделом ЗАГС</w:t>
      </w:r>
      <w:r w:rsidRPr="000B2B6E">
        <w:rPr>
          <w:rFonts w:ascii="Times New Roman" w:hAnsi="Times New Roman"/>
          <w:bCs/>
          <w:sz w:val="32"/>
          <w:szCs w:val="32"/>
        </w:rPr>
        <w:t xml:space="preserve"> Администрации района за прошедший период текущего года составлено </w:t>
      </w:r>
      <w:r w:rsidR="0071691D" w:rsidRPr="000B2B6E">
        <w:rPr>
          <w:rFonts w:ascii="Times New Roman" w:hAnsi="Times New Roman"/>
          <w:bCs/>
          <w:sz w:val="32"/>
          <w:szCs w:val="32"/>
        </w:rPr>
        <w:t>761</w:t>
      </w:r>
      <w:r w:rsidRPr="000B2B6E">
        <w:rPr>
          <w:rFonts w:ascii="Times New Roman" w:hAnsi="Times New Roman"/>
          <w:bCs/>
          <w:sz w:val="32"/>
          <w:szCs w:val="32"/>
        </w:rPr>
        <w:t xml:space="preserve"> актовых записей: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 рождении – 181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 смерти - 327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 заключении брака - 82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 расторжении брака - 113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об установлении отцовства – 4</w:t>
      </w:r>
      <w:r w:rsidR="00894B08" w:rsidRPr="000B2B6E">
        <w:rPr>
          <w:rFonts w:ascii="Times New Roman" w:hAnsi="Times New Roman"/>
          <w:bCs/>
          <w:sz w:val="32"/>
          <w:szCs w:val="32"/>
        </w:rPr>
        <w:t>0</w:t>
      </w:r>
    </w:p>
    <w:p w:rsidR="00894B08" w:rsidRPr="000B2B6E" w:rsidRDefault="0071691D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 перемене имени- 14</w:t>
      </w:r>
    </w:p>
    <w:p w:rsidR="00894B08" w:rsidRPr="000B2B6E" w:rsidRDefault="00894B08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об усыновлении (удочерении) –</w:t>
      </w:r>
      <w:r w:rsidR="0071691D" w:rsidRPr="000B2B6E">
        <w:rPr>
          <w:rFonts w:ascii="Times New Roman" w:hAnsi="Times New Roman"/>
          <w:bCs/>
          <w:sz w:val="32"/>
          <w:szCs w:val="32"/>
        </w:rPr>
        <w:t xml:space="preserve"> 4</w:t>
      </w:r>
      <w:r w:rsidRPr="000B2B6E">
        <w:rPr>
          <w:rFonts w:ascii="Times New Roman" w:hAnsi="Times New Roman"/>
          <w:bCs/>
          <w:sz w:val="32"/>
          <w:szCs w:val="32"/>
        </w:rPr>
        <w:t>.</w:t>
      </w:r>
    </w:p>
    <w:p w:rsidR="00894B08" w:rsidRPr="000B2B6E" w:rsidRDefault="00894B08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Организовано торжественное вручение Знака Губернатора Р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 xml:space="preserve">стовской области «Во благо семьи и общества», а так же медали «За любовь и верность» юбилярам совместной жизни, грамоты главы  Администрации Егорлыкского района получили семьи: 40, 30, 25 </w:t>
      </w:r>
      <w:r w:rsidR="00810382" w:rsidRPr="000B2B6E">
        <w:rPr>
          <w:rFonts w:ascii="Times New Roman" w:hAnsi="Times New Roman"/>
          <w:bCs/>
          <w:sz w:val="32"/>
          <w:szCs w:val="32"/>
        </w:rPr>
        <w:t>и</w:t>
      </w:r>
      <w:r w:rsidRPr="000B2B6E">
        <w:rPr>
          <w:rFonts w:ascii="Times New Roman" w:hAnsi="Times New Roman"/>
          <w:bCs/>
          <w:sz w:val="32"/>
          <w:szCs w:val="32"/>
        </w:rPr>
        <w:t xml:space="preserve"> 20 лет семейной жизни.</w:t>
      </w:r>
    </w:p>
    <w:p w:rsidR="00894B08" w:rsidRPr="000B2B6E" w:rsidRDefault="00894B08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Отдел ЗАГС является координатором вручения поздравител</w:t>
      </w:r>
      <w:r w:rsidRPr="000B2B6E">
        <w:rPr>
          <w:rFonts w:ascii="Times New Roman" w:hAnsi="Times New Roman"/>
          <w:bCs/>
          <w:sz w:val="32"/>
          <w:szCs w:val="32"/>
        </w:rPr>
        <w:t>ь</w:t>
      </w:r>
      <w:r w:rsidRPr="000B2B6E">
        <w:rPr>
          <w:rFonts w:ascii="Times New Roman" w:hAnsi="Times New Roman"/>
          <w:bCs/>
          <w:sz w:val="32"/>
          <w:szCs w:val="32"/>
        </w:rPr>
        <w:t>ных писем участникам ВОВ, таких п</w:t>
      </w:r>
      <w:r w:rsidR="0071691D" w:rsidRPr="000B2B6E">
        <w:rPr>
          <w:rFonts w:ascii="Times New Roman" w:hAnsi="Times New Roman"/>
          <w:bCs/>
          <w:sz w:val="32"/>
          <w:szCs w:val="32"/>
        </w:rPr>
        <w:t>исем в этом году было вручено 12</w:t>
      </w:r>
      <w:r w:rsidRPr="000B2B6E">
        <w:rPr>
          <w:rFonts w:ascii="Times New Roman" w:hAnsi="Times New Roman"/>
          <w:bCs/>
          <w:sz w:val="32"/>
          <w:szCs w:val="32"/>
        </w:rPr>
        <w:t>.</w:t>
      </w:r>
    </w:p>
    <w:p w:rsidR="00B83D19" w:rsidRPr="000B2B6E" w:rsidRDefault="00B83D19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Работа с обращениями граждан</w:t>
      </w:r>
      <w:r w:rsidRPr="000B2B6E">
        <w:rPr>
          <w:rFonts w:ascii="Times New Roman" w:hAnsi="Times New Roman"/>
          <w:bCs/>
          <w:sz w:val="32"/>
          <w:szCs w:val="32"/>
        </w:rPr>
        <w:t xml:space="preserve"> ведется в Администрации Егорлыкского района на постоянной основе. Особое внимание удел</w:t>
      </w:r>
      <w:r w:rsidRPr="000B2B6E">
        <w:rPr>
          <w:rFonts w:ascii="Times New Roman" w:hAnsi="Times New Roman"/>
          <w:bCs/>
          <w:sz w:val="32"/>
          <w:szCs w:val="32"/>
        </w:rPr>
        <w:t>я</w:t>
      </w:r>
      <w:r w:rsidRPr="000B2B6E">
        <w:rPr>
          <w:rFonts w:ascii="Times New Roman" w:hAnsi="Times New Roman"/>
          <w:bCs/>
          <w:sz w:val="32"/>
          <w:szCs w:val="32"/>
        </w:rPr>
        <w:t>ется подготовке и содержанию ответов. За 9 месяцев 2023 года в А</w:t>
      </w:r>
      <w:r w:rsidRPr="000B2B6E">
        <w:rPr>
          <w:rFonts w:ascii="Times New Roman" w:hAnsi="Times New Roman"/>
          <w:bCs/>
          <w:sz w:val="32"/>
          <w:szCs w:val="32"/>
        </w:rPr>
        <w:t>д</w:t>
      </w:r>
      <w:r w:rsidRPr="000B2B6E">
        <w:rPr>
          <w:rFonts w:ascii="Times New Roman" w:hAnsi="Times New Roman"/>
          <w:bCs/>
          <w:sz w:val="32"/>
          <w:szCs w:val="32"/>
        </w:rPr>
        <w:t>министрацию Егорлыкского района поступило 164 обращения, с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 xml:space="preserve">держащих 189 вопросов. 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Основная тематика поступивших вопросов: строительство и р</w:t>
      </w:r>
      <w:r w:rsidRPr="000B2B6E">
        <w:rPr>
          <w:rFonts w:ascii="Times New Roman" w:hAnsi="Times New Roman"/>
          <w:bCs/>
          <w:sz w:val="32"/>
          <w:szCs w:val="32"/>
        </w:rPr>
        <w:t>е</w:t>
      </w:r>
      <w:r w:rsidRPr="000B2B6E">
        <w:rPr>
          <w:rFonts w:ascii="Times New Roman" w:hAnsi="Times New Roman"/>
          <w:bCs/>
          <w:sz w:val="32"/>
          <w:szCs w:val="32"/>
        </w:rPr>
        <w:t>монт дорог, социальная поддержка граждан, предоставление жили</w:t>
      </w:r>
      <w:r w:rsidRPr="000B2B6E">
        <w:rPr>
          <w:rFonts w:ascii="Times New Roman" w:hAnsi="Times New Roman"/>
          <w:bCs/>
          <w:sz w:val="32"/>
          <w:szCs w:val="32"/>
        </w:rPr>
        <w:t>щ</w:t>
      </w:r>
      <w:r w:rsidRPr="000B2B6E">
        <w:rPr>
          <w:rFonts w:ascii="Times New Roman" w:hAnsi="Times New Roman"/>
          <w:bCs/>
          <w:sz w:val="32"/>
          <w:szCs w:val="32"/>
        </w:rPr>
        <w:t>но-коммунальных услуг, благоустройство, водоснабжение, а также и другие темы.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 2023 году наибольшее число обращений поступило по вопр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>сам дорожной сферы – 35 обращений. Жители района чаще всего о</w:t>
      </w:r>
      <w:r w:rsidRPr="000B2B6E">
        <w:rPr>
          <w:rFonts w:ascii="Times New Roman" w:hAnsi="Times New Roman"/>
          <w:bCs/>
          <w:sz w:val="32"/>
          <w:szCs w:val="32"/>
        </w:rPr>
        <w:t>б</w:t>
      </w:r>
      <w:r w:rsidRPr="000B2B6E">
        <w:rPr>
          <w:rFonts w:ascii="Times New Roman" w:hAnsi="Times New Roman"/>
          <w:bCs/>
          <w:sz w:val="32"/>
          <w:szCs w:val="32"/>
        </w:rPr>
        <w:t>ращались по вопросам ремонта дорожного покрытия, строительства тротуаров и дорог.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Второй по актуальности стала тема по вопросам социального обеспечения граждан – 18 обращений. Жители района чаще всего о</w:t>
      </w:r>
      <w:r w:rsidRPr="000B2B6E">
        <w:rPr>
          <w:rFonts w:ascii="Times New Roman" w:hAnsi="Times New Roman"/>
          <w:bCs/>
          <w:sz w:val="32"/>
          <w:szCs w:val="32"/>
        </w:rPr>
        <w:t>б</w:t>
      </w:r>
      <w:r w:rsidRPr="000B2B6E">
        <w:rPr>
          <w:rFonts w:ascii="Times New Roman" w:hAnsi="Times New Roman"/>
          <w:bCs/>
          <w:sz w:val="32"/>
          <w:szCs w:val="32"/>
        </w:rPr>
        <w:t>ращались по вопросам назначения и выплаты пособий на детей, а также предоставления мер социальной поддержки в связи с трудным материальным положением.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 тройку по количеству обращений вошла тема по вопросам з</w:t>
      </w:r>
      <w:r w:rsidRPr="000B2B6E">
        <w:rPr>
          <w:rFonts w:ascii="Times New Roman" w:hAnsi="Times New Roman"/>
          <w:bCs/>
          <w:sz w:val="32"/>
          <w:szCs w:val="32"/>
        </w:rPr>
        <w:t>е</w:t>
      </w:r>
      <w:r w:rsidRPr="000B2B6E">
        <w:rPr>
          <w:rFonts w:ascii="Times New Roman" w:hAnsi="Times New Roman"/>
          <w:bCs/>
          <w:sz w:val="32"/>
          <w:szCs w:val="32"/>
        </w:rPr>
        <w:t>мельных споров, по которой поступило 15 обращений.</w:t>
      </w:r>
    </w:p>
    <w:p w:rsidR="008F242A" w:rsidRPr="000B2B6E" w:rsidRDefault="003653D5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По преж</w:t>
      </w:r>
      <w:r w:rsidR="008F242A" w:rsidRPr="000B2B6E">
        <w:rPr>
          <w:rFonts w:ascii="Times New Roman" w:hAnsi="Times New Roman"/>
          <w:bCs/>
          <w:sz w:val="32"/>
          <w:szCs w:val="32"/>
        </w:rPr>
        <w:t xml:space="preserve">нему актуальной для жителей района остаются темы ЖКХ – 5% и благоустройства территорий –3%.  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Все обращения рассмотрены сотрудниками Администрации района. Ответы направлены заявителям в установленные сроки.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 xml:space="preserve">На постоянной основе, каждый первый и третий понедельник месяца проводятся личные приемы граждан. По особо волнующим </w:t>
      </w:r>
      <w:r w:rsidRPr="000B2B6E">
        <w:rPr>
          <w:rFonts w:ascii="Times New Roman" w:hAnsi="Times New Roman"/>
          <w:bCs/>
          <w:sz w:val="32"/>
          <w:szCs w:val="32"/>
        </w:rPr>
        <w:lastRenderedPageBreak/>
        <w:t xml:space="preserve">население вопросам ежемесячно проводятся тематические приемы жителей района. </w:t>
      </w:r>
      <w:proofErr w:type="gramStart"/>
      <w:r w:rsidRPr="000B2B6E">
        <w:rPr>
          <w:rFonts w:ascii="Times New Roman" w:hAnsi="Times New Roman"/>
          <w:bCs/>
          <w:sz w:val="32"/>
          <w:szCs w:val="32"/>
        </w:rPr>
        <w:t>За отчетный период на личном приеме было принято 17 человек, на тематическом – 10 человек.</w:t>
      </w:r>
      <w:proofErr w:type="gramEnd"/>
    </w:p>
    <w:p w:rsidR="008F242A" w:rsidRPr="000B2B6E" w:rsidRDefault="00E224AC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 2023 году введена новая форма</w:t>
      </w:r>
      <w:r w:rsidR="003522A5" w:rsidRPr="000B2B6E">
        <w:rPr>
          <w:rFonts w:ascii="Times New Roman" w:hAnsi="Times New Roman"/>
          <w:bCs/>
          <w:sz w:val="32"/>
          <w:szCs w:val="32"/>
        </w:rPr>
        <w:t xml:space="preserve"> работы</w:t>
      </w:r>
      <w:r w:rsidR="008F242A" w:rsidRPr="000B2B6E">
        <w:rPr>
          <w:rFonts w:ascii="Times New Roman" w:hAnsi="Times New Roman"/>
          <w:bCs/>
          <w:sz w:val="32"/>
          <w:szCs w:val="32"/>
        </w:rPr>
        <w:t xml:space="preserve"> – это общение с жит</w:t>
      </w:r>
      <w:r w:rsidR="008F242A" w:rsidRPr="000B2B6E">
        <w:rPr>
          <w:rFonts w:ascii="Times New Roman" w:hAnsi="Times New Roman"/>
          <w:bCs/>
          <w:sz w:val="32"/>
          <w:szCs w:val="32"/>
        </w:rPr>
        <w:t>е</w:t>
      </w:r>
      <w:r w:rsidR="008F242A" w:rsidRPr="000B2B6E">
        <w:rPr>
          <w:rFonts w:ascii="Times New Roman" w:hAnsi="Times New Roman"/>
          <w:bCs/>
          <w:sz w:val="32"/>
          <w:szCs w:val="32"/>
        </w:rPr>
        <w:t xml:space="preserve">лями в </w:t>
      </w:r>
      <w:proofErr w:type="spellStart"/>
      <w:r w:rsidR="008F242A" w:rsidRPr="000B2B6E">
        <w:rPr>
          <w:rFonts w:ascii="Times New Roman" w:hAnsi="Times New Roman"/>
          <w:bCs/>
          <w:sz w:val="32"/>
          <w:szCs w:val="32"/>
        </w:rPr>
        <w:t>соцсетях</w:t>
      </w:r>
      <w:proofErr w:type="spellEnd"/>
      <w:r w:rsidR="008F242A" w:rsidRPr="000B2B6E">
        <w:rPr>
          <w:rFonts w:ascii="Times New Roman" w:hAnsi="Times New Roman"/>
          <w:bCs/>
          <w:sz w:val="32"/>
          <w:szCs w:val="32"/>
        </w:rPr>
        <w:t>. С появлением официальных страниц главы и Адм</w:t>
      </w:r>
      <w:r w:rsidR="008F242A" w:rsidRPr="000B2B6E">
        <w:rPr>
          <w:rFonts w:ascii="Times New Roman" w:hAnsi="Times New Roman"/>
          <w:bCs/>
          <w:sz w:val="32"/>
          <w:szCs w:val="32"/>
        </w:rPr>
        <w:t>и</w:t>
      </w:r>
      <w:r w:rsidR="008F242A" w:rsidRPr="000B2B6E">
        <w:rPr>
          <w:rFonts w:ascii="Times New Roman" w:hAnsi="Times New Roman"/>
          <w:bCs/>
          <w:sz w:val="32"/>
          <w:szCs w:val="32"/>
        </w:rPr>
        <w:t>нистрации Егорлыкского района в социальных сетях</w:t>
      </w:r>
      <w:proofErr w:type="gramStart"/>
      <w:r w:rsidR="008F242A" w:rsidRPr="000B2B6E">
        <w:rPr>
          <w:rFonts w:ascii="Times New Roman" w:hAnsi="Times New Roman"/>
          <w:bCs/>
          <w:sz w:val="32"/>
          <w:szCs w:val="32"/>
        </w:rPr>
        <w:t xml:space="preserve"> В</w:t>
      </w:r>
      <w:proofErr w:type="gramEnd"/>
      <w:r w:rsidR="003522A5" w:rsidRPr="000B2B6E">
        <w:rPr>
          <w:rFonts w:ascii="Times New Roman" w:hAnsi="Times New Roman"/>
          <w:bCs/>
          <w:sz w:val="32"/>
          <w:szCs w:val="32"/>
        </w:rPr>
        <w:t xml:space="preserve"> </w:t>
      </w:r>
      <w:r w:rsidR="008F242A" w:rsidRPr="000B2B6E">
        <w:rPr>
          <w:rFonts w:ascii="Times New Roman" w:hAnsi="Times New Roman"/>
          <w:bCs/>
          <w:sz w:val="32"/>
          <w:szCs w:val="32"/>
        </w:rPr>
        <w:t>контакте, О</w:t>
      </w:r>
      <w:r w:rsidR="008F242A" w:rsidRPr="000B2B6E">
        <w:rPr>
          <w:rFonts w:ascii="Times New Roman" w:hAnsi="Times New Roman"/>
          <w:bCs/>
          <w:sz w:val="32"/>
          <w:szCs w:val="32"/>
        </w:rPr>
        <w:t>д</w:t>
      </w:r>
      <w:r w:rsidR="008F242A" w:rsidRPr="000B2B6E">
        <w:rPr>
          <w:rFonts w:ascii="Times New Roman" w:hAnsi="Times New Roman"/>
          <w:bCs/>
          <w:sz w:val="32"/>
          <w:szCs w:val="32"/>
        </w:rPr>
        <w:t xml:space="preserve">ноклассники и </w:t>
      </w:r>
      <w:proofErr w:type="spellStart"/>
      <w:r w:rsidR="008F242A" w:rsidRPr="000B2B6E">
        <w:rPr>
          <w:rFonts w:ascii="Times New Roman" w:hAnsi="Times New Roman"/>
          <w:bCs/>
          <w:sz w:val="32"/>
          <w:szCs w:val="32"/>
        </w:rPr>
        <w:t>Телеграм</w:t>
      </w:r>
      <w:proofErr w:type="spellEnd"/>
      <w:r w:rsidR="008F242A" w:rsidRPr="000B2B6E">
        <w:rPr>
          <w:rFonts w:ascii="Times New Roman" w:hAnsi="Times New Roman"/>
          <w:bCs/>
          <w:sz w:val="32"/>
          <w:szCs w:val="32"/>
        </w:rPr>
        <w:t>, сотрудники Админи</w:t>
      </w:r>
      <w:r w:rsidRPr="000B2B6E">
        <w:rPr>
          <w:rFonts w:ascii="Times New Roman" w:hAnsi="Times New Roman"/>
          <w:bCs/>
          <w:sz w:val="32"/>
          <w:szCs w:val="32"/>
        </w:rPr>
        <w:t>страции проводят м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 xml:space="preserve">ниторинг </w:t>
      </w:r>
      <w:r w:rsidR="008F242A" w:rsidRPr="000B2B6E">
        <w:rPr>
          <w:rFonts w:ascii="Times New Roman" w:hAnsi="Times New Roman"/>
          <w:bCs/>
          <w:sz w:val="32"/>
          <w:szCs w:val="32"/>
        </w:rPr>
        <w:t>коммента</w:t>
      </w:r>
      <w:r w:rsidRPr="000B2B6E">
        <w:rPr>
          <w:rFonts w:ascii="Times New Roman" w:hAnsi="Times New Roman"/>
          <w:bCs/>
          <w:sz w:val="32"/>
          <w:szCs w:val="32"/>
        </w:rPr>
        <w:t>ри</w:t>
      </w:r>
      <w:r w:rsidR="00B302D2" w:rsidRPr="000B2B6E">
        <w:rPr>
          <w:rFonts w:ascii="Times New Roman" w:hAnsi="Times New Roman"/>
          <w:bCs/>
          <w:sz w:val="32"/>
          <w:szCs w:val="32"/>
        </w:rPr>
        <w:t>ев</w:t>
      </w:r>
      <w:r w:rsidR="008F242A" w:rsidRPr="000B2B6E">
        <w:rPr>
          <w:rFonts w:ascii="Times New Roman" w:hAnsi="Times New Roman"/>
          <w:bCs/>
          <w:sz w:val="32"/>
          <w:szCs w:val="32"/>
        </w:rPr>
        <w:t xml:space="preserve"> жителей Егорлыкского района к новостным постам о деятельности Администрации района. 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Основной тематикой комментариев за текущий период были – дорожная сфера и благоустройство.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</w:t>
      </w: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 xml:space="preserve"> рамках гражданской обороны</w:t>
      </w:r>
      <w:r w:rsidRPr="000B2B6E">
        <w:rPr>
          <w:rFonts w:ascii="Times New Roman" w:hAnsi="Times New Roman"/>
          <w:bCs/>
          <w:sz w:val="32"/>
          <w:szCs w:val="32"/>
        </w:rPr>
        <w:t xml:space="preserve"> в 2023 году было проведено 61 учение различной сложности на предприятиях, организациях и учреждениях района, а также 4 командно-штабных учения с органами управления, силами и средствами территориальной (областной) по</w:t>
      </w:r>
      <w:r w:rsidRPr="000B2B6E">
        <w:rPr>
          <w:rFonts w:ascii="Times New Roman" w:hAnsi="Times New Roman"/>
          <w:bCs/>
          <w:sz w:val="32"/>
          <w:szCs w:val="32"/>
        </w:rPr>
        <w:t>д</w:t>
      </w:r>
      <w:r w:rsidRPr="000B2B6E">
        <w:rPr>
          <w:rFonts w:ascii="Times New Roman" w:hAnsi="Times New Roman"/>
          <w:bCs/>
          <w:sz w:val="32"/>
          <w:szCs w:val="32"/>
        </w:rPr>
        <w:t>системы единой государственной системы предупреждения и ликв</w:t>
      </w:r>
      <w:r w:rsidRPr="000B2B6E">
        <w:rPr>
          <w:rFonts w:ascii="Times New Roman" w:hAnsi="Times New Roman"/>
          <w:bCs/>
          <w:sz w:val="32"/>
          <w:szCs w:val="32"/>
        </w:rPr>
        <w:t>и</w:t>
      </w:r>
      <w:r w:rsidRPr="000B2B6E">
        <w:rPr>
          <w:rFonts w:ascii="Times New Roman" w:hAnsi="Times New Roman"/>
          <w:bCs/>
          <w:sz w:val="32"/>
          <w:szCs w:val="32"/>
        </w:rPr>
        <w:t xml:space="preserve">дации ЧС. 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proofErr w:type="gramStart"/>
      <w:r w:rsidRPr="000B2B6E">
        <w:rPr>
          <w:rFonts w:ascii="Times New Roman" w:hAnsi="Times New Roman"/>
          <w:bCs/>
          <w:sz w:val="32"/>
          <w:szCs w:val="32"/>
        </w:rPr>
        <w:t>Согласно плана учения были проведены: 02 марта по паводк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>в</w:t>
      </w:r>
      <w:r w:rsidR="00804A66" w:rsidRPr="000B2B6E">
        <w:rPr>
          <w:rFonts w:ascii="Times New Roman" w:hAnsi="Times New Roman"/>
          <w:bCs/>
          <w:sz w:val="32"/>
          <w:szCs w:val="32"/>
        </w:rPr>
        <w:t>ой</w:t>
      </w:r>
      <w:r w:rsidRPr="000B2B6E">
        <w:rPr>
          <w:rFonts w:ascii="Times New Roman" w:hAnsi="Times New Roman"/>
          <w:bCs/>
          <w:sz w:val="32"/>
          <w:szCs w:val="32"/>
        </w:rPr>
        <w:t xml:space="preserve"> обстановки, а в мае месяце после сильных проливных дождей спасатели района реально помогали жителям х. </w:t>
      </w:r>
      <w:proofErr w:type="spellStart"/>
      <w:r w:rsidRPr="000B2B6E">
        <w:rPr>
          <w:rFonts w:ascii="Times New Roman" w:hAnsi="Times New Roman"/>
          <w:bCs/>
          <w:sz w:val="32"/>
          <w:szCs w:val="32"/>
        </w:rPr>
        <w:t>Кугейский</w:t>
      </w:r>
      <w:proofErr w:type="spellEnd"/>
      <w:r w:rsidRPr="000B2B6E">
        <w:rPr>
          <w:rFonts w:ascii="Times New Roman" w:hAnsi="Times New Roman"/>
          <w:bCs/>
          <w:sz w:val="32"/>
          <w:szCs w:val="32"/>
        </w:rPr>
        <w:t xml:space="preserve"> в ликвид</w:t>
      </w:r>
      <w:r w:rsidRPr="000B2B6E">
        <w:rPr>
          <w:rFonts w:ascii="Times New Roman" w:hAnsi="Times New Roman"/>
          <w:bCs/>
          <w:sz w:val="32"/>
          <w:szCs w:val="32"/>
        </w:rPr>
        <w:t>а</w:t>
      </w:r>
      <w:r w:rsidRPr="000B2B6E">
        <w:rPr>
          <w:rFonts w:ascii="Times New Roman" w:hAnsi="Times New Roman"/>
          <w:bCs/>
          <w:sz w:val="32"/>
          <w:szCs w:val="32"/>
        </w:rPr>
        <w:t>ции последствий подтопления, 27 апреля ликвидации возгорания с</w:t>
      </w:r>
      <w:r w:rsidRPr="000B2B6E">
        <w:rPr>
          <w:rFonts w:ascii="Times New Roman" w:hAnsi="Times New Roman"/>
          <w:bCs/>
          <w:sz w:val="32"/>
          <w:szCs w:val="32"/>
        </w:rPr>
        <w:t>у</w:t>
      </w:r>
      <w:r w:rsidRPr="000B2B6E">
        <w:rPr>
          <w:rFonts w:ascii="Times New Roman" w:hAnsi="Times New Roman"/>
          <w:bCs/>
          <w:sz w:val="32"/>
          <w:szCs w:val="32"/>
        </w:rPr>
        <w:t xml:space="preserve">хой растительности и приёмы тушения ландшафтных пожаров, 25 мая по ликвидации </w:t>
      </w:r>
      <w:proofErr w:type="spellStart"/>
      <w:r w:rsidRPr="000B2B6E">
        <w:rPr>
          <w:rFonts w:ascii="Times New Roman" w:hAnsi="Times New Roman"/>
          <w:bCs/>
          <w:sz w:val="32"/>
          <w:szCs w:val="32"/>
        </w:rPr>
        <w:t>дорожно</w:t>
      </w:r>
      <w:proofErr w:type="spellEnd"/>
      <w:r w:rsidRPr="000B2B6E">
        <w:rPr>
          <w:rFonts w:ascii="Times New Roman" w:hAnsi="Times New Roman"/>
          <w:bCs/>
          <w:sz w:val="32"/>
          <w:szCs w:val="32"/>
        </w:rPr>
        <w:t xml:space="preserve"> - транспортных происшествий, 02-04 о</w:t>
      </w:r>
      <w:r w:rsidRPr="000B2B6E">
        <w:rPr>
          <w:rFonts w:ascii="Times New Roman" w:hAnsi="Times New Roman"/>
          <w:bCs/>
          <w:sz w:val="32"/>
          <w:szCs w:val="32"/>
        </w:rPr>
        <w:t>к</w:t>
      </w:r>
      <w:r w:rsidRPr="000B2B6E">
        <w:rPr>
          <w:rFonts w:ascii="Times New Roman" w:hAnsi="Times New Roman"/>
          <w:bCs/>
          <w:sz w:val="32"/>
          <w:szCs w:val="32"/>
        </w:rPr>
        <w:t>тября проведены мероприятия по гражданской обороне на террит</w:t>
      </w:r>
      <w:r w:rsidRPr="000B2B6E">
        <w:rPr>
          <w:rFonts w:ascii="Times New Roman" w:hAnsi="Times New Roman"/>
          <w:bCs/>
          <w:sz w:val="32"/>
          <w:szCs w:val="32"/>
        </w:rPr>
        <w:t>о</w:t>
      </w:r>
      <w:r w:rsidRPr="000B2B6E">
        <w:rPr>
          <w:rFonts w:ascii="Times New Roman" w:hAnsi="Times New Roman"/>
          <w:bCs/>
          <w:sz w:val="32"/>
          <w:szCs w:val="32"/>
        </w:rPr>
        <w:t>рии района, 26 мая с</w:t>
      </w:r>
      <w:proofErr w:type="gramEnd"/>
      <w:r w:rsidRPr="000B2B6E">
        <w:rPr>
          <w:rFonts w:ascii="Times New Roman" w:hAnsi="Times New Roman"/>
          <w:bCs/>
          <w:sz w:val="32"/>
          <w:szCs w:val="32"/>
        </w:rPr>
        <w:t xml:space="preserve"> учащимися СОШ района были проведены зан</w:t>
      </w:r>
      <w:r w:rsidRPr="000B2B6E">
        <w:rPr>
          <w:rFonts w:ascii="Times New Roman" w:hAnsi="Times New Roman"/>
          <w:bCs/>
          <w:sz w:val="32"/>
          <w:szCs w:val="32"/>
        </w:rPr>
        <w:t>я</w:t>
      </w:r>
      <w:r w:rsidRPr="000B2B6E">
        <w:rPr>
          <w:rFonts w:ascii="Times New Roman" w:hAnsi="Times New Roman"/>
          <w:bCs/>
          <w:sz w:val="32"/>
          <w:szCs w:val="32"/>
        </w:rPr>
        <w:t>тия по безопасности на воде.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lastRenderedPageBreak/>
        <w:t>На территории района действует аппаратно-программный ко</w:t>
      </w:r>
      <w:r w:rsidRPr="000B2B6E">
        <w:rPr>
          <w:rFonts w:ascii="Times New Roman" w:hAnsi="Times New Roman"/>
          <w:bCs/>
          <w:sz w:val="32"/>
          <w:szCs w:val="32"/>
        </w:rPr>
        <w:t>м</w:t>
      </w:r>
      <w:r w:rsidRPr="000B2B6E">
        <w:rPr>
          <w:rFonts w:ascii="Times New Roman" w:hAnsi="Times New Roman"/>
          <w:bCs/>
          <w:sz w:val="32"/>
          <w:szCs w:val="32"/>
        </w:rPr>
        <w:t xml:space="preserve">плекс (АПК) «Безопасный город». Он объединяет в себе: 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- «систему 112»;</w:t>
      </w:r>
    </w:p>
    <w:p w:rsidR="008F242A" w:rsidRPr="000B2B6E" w:rsidRDefault="00506F77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 xml:space="preserve">- </w:t>
      </w:r>
      <w:proofErr w:type="spellStart"/>
      <w:r w:rsidRPr="000B2B6E">
        <w:rPr>
          <w:rFonts w:ascii="Times New Roman" w:hAnsi="Times New Roman"/>
          <w:bCs/>
          <w:sz w:val="32"/>
          <w:szCs w:val="32"/>
        </w:rPr>
        <w:t>глонасс</w:t>
      </w:r>
      <w:proofErr w:type="spellEnd"/>
      <w:r w:rsidR="008F242A" w:rsidRPr="000B2B6E">
        <w:rPr>
          <w:rFonts w:ascii="Times New Roman" w:hAnsi="Times New Roman"/>
          <w:bCs/>
          <w:sz w:val="32"/>
          <w:szCs w:val="32"/>
        </w:rPr>
        <w:t xml:space="preserve"> (указание на карте схеме места нахождения школьных автобусов и карет Скорой медицинской помощи»;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- определение не работающих систем автоматической пожарной сигнализации;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- видеонаблюдение.</w:t>
      </w:r>
    </w:p>
    <w:p w:rsidR="008F242A" w:rsidRPr="000B2B6E" w:rsidRDefault="008F242A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В районе имеется 135 камер видеонаблюдения, подключенных к АПК «Безопасный город», в этом году подсоединилось 88 камер в</w:t>
      </w:r>
      <w:r w:rsidRPr="000B2B6E">
        <w:rPr>
          <w:rFonts w:ascii="Times New Roman" w:hAnsi="Times New Roman"/>
          <w:bCs/>
          <w:sz w:val="32"/>
          <w:szCs w:val="32"/>
        </w:rPr>
        <w:t>и</w:t>
      </w:r>
      <w:r w:rsidRPr="000B2B6E">
        <w:rPr>
          <w:rFonts w:ascii="Times New Roman" w:hAnsi="Times New Roman"/>
          <w:bCs/>
          <w:sz w:val="32"/>
          <w:szCs w:val="32"/>
        </w:rPr>
        <w:t>деонаблюдения к АПК, что позволяет иметь большую возможность наблюдения. В этом году с помощью данных камер было раскрыто 11 нарушений общественного порядка и преступлений.</w:t>
      </w:r>
    </w:p>
    <w:p w:rsidR="008C44D6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8C44D6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В МАУ МФЦ Егорлыкского района</w:t>
      </w:r>
      <w:r w:rsidRPr="000B2B6E">
        <w:rPr>
          <w:rFonts w:ascii="Times New Roman" w:hAnsi="Times New Roman"/>
          <w:bCs/>
          <w:sz w:val="32"/>
          <w:szCs w:val="32"/>
        </w:rPr>
        <w:t xml:space="preserve"> организована работа 15 окон обслуживания заявителей.</w:t>
      </w:r>
    </w:p>
    <w:p w:rsidR="008C44D6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 xml:space="preserve">На 1 ноября 2023 года принято более 34 тыс. дел. </w:t>
      </w:r>
    </w:p>
    <w:p w:rsidR="008C44D6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Обслужено более 16 тыс. заявителей, 49 заявителей из других районов воспользовались услугами МФЦ по принципу экстерритор</w:t>
      </w:r>
      <w:r w:rsidRPr="000B2B6E">
        <w:rPr>
          <w:rFonts w:ascii="Times New Roman" w:hAnsi="Times New Roman"/>
          <w:bCs/>
          <w:sz w:val="32"/>
          <w:szCs w:val="32"/>
        </w:rPr>
        <w:t>и</w:t>
      </w:r>
      <w:r w:rsidRPr="000B2B6E">
        <w:rPr>
          <w:rFonts w:ascii="Times New Roman" w:hAnsi="Times New Roman"/>
          <w:bCs/>
          <w:sz w:val="32"/>
          <w:szCs w:val="32"/>
        </w:rPr>
        <w:t>альности.</w:t>
      </w:r>
    </w:p>
    <w:p w:rsidR="0025710C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t>На базе МФЦ Егорлыкского района организовано предоставл</w:t>
      </w:r>
      <w:r w:rsidRPr="000B2B6E">
        <w:rPr>
          <w:rFonts w:ascii="Times New Roman" w:hAnsi="Times New Roman"/>
          <w:bCs/>
          <w:sz w:val="32"/>
          <w:szCs w:val="32"/>
        </w:rPr>
        <w:t>е</w:t>
      </w:r>
      <w:r w:rsidRPr="000B2B6E">
        <w:rPr>
          <w:rFonts w:ascii="Times New Roman" w:hAnsi="Times New Roman"/>
          <w:bCs/>
          <w:sz w:val="32"/>
          <w:szCs w:val="32"/>
        </w:rPr>
        <w:t xml:space="preserve">ние более 300 государственных, региональных и муниципальных </w:t>
      </w:r>
      <w:r w:rsidR="00804A66" w:rsidRPr="000B2B6E">
        <w:rPr>
          <w:rFonts w:ascii="Times New Roman" w:hAnsi="Times New Roman"/>
          <w:bCs/>
          <w:sz w:val="32"/>
          <w:szCs w:val="32"/>
        </w:rPr>
        <w:t xml:space="preserve">услуг, прочих и дополнительных, </w:t>
      </w:r>
      <w:r w:rsidRPr="000B2B6E">
        <w:rPr>
          <w:rFonts w:ascii="Times New Roman" w:hAnsi="Times New Roman"/>
          <w:bCs/>
          <w:sz w:val="32"/>
          <w:szCs w:val="32"/>
        </w:rPr>
        <w:t>добавились ведомства по вопросам устного консультирования населения в интерактивном режиме в ра</w:t>
      </w:r>
      <w:r w:rsidRPr="000B2B6E">
        <w:rPr>
          <w:rFonts w:ascii="Times New Roman" w:hAnsi="Times New Roman"/>
          <w:bCs/>
          <w:sz w:val="32"/>
          <w:szCs w:val="32"/>
        </w:rPr>
        <w:t>м</w:t>
      </w:r>
      <w:r w:rsidRPr="000B2B6E">
        <w:rPr>
          <w:rFonts w:ascii="Times New Roman" w:hAnsi="Times New Roman"/>
          <w:bCs/>
          <w:sz w:val="32"/>
          <w:szCs w:val="32"/>
        </w:rPr>
        <w:t>ках проекта «МФЦ-общественные приемные органов власти и орг</w:t>
      </w:r>
      <w:r w:rsidRPr="000B2B6E">
        <w:rPr>
          <w:rFonts w:ascii="Times New Roman" w:hAnsi="Times New Roman"/>
          <w:bCs/>
          <w:sz w:val="32"/>
          <w:szCs w:val="32"/>
        </w:rPr>
        <w:t>а</w:t>
      </w:r>
      <w:r w:rsidRPr="000B2B6E">
        <w:rPr>
          <w:rFonts w:ascii="Times New Roman" w:hAnsi="Times New Roman"/>
          <w:bCs/>
          <w:sz w:val="32"/>
          <w:szCs w:val="32"/>
        </w:rPr>
        <w:t>низаций» (как развитие проекта «Правовая помощь онлайн</w:t>
      </w:r>
      <w:r w:rsidR="0025710C" w:rsidRPr="000B2B6E">
        <w:rPr>
          <w:rFonts w:ascii="Times New Roman" w:hAnsi="Times New Roman"/>
          <w:bCs/>
          <w:sz w:val="32"/>
          <w:szCs w:val="32"/>
        </w:rPr>
        <w:t>).</w:t>
      </w:r>
    </w:p>
    <w:p w:rsidR="008C44D6" w:rsidRPr="000B2B6E" w:rsidRDefault="008C44D6" w:rsidP="000B2B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Cs/>
          <w:sz w:val="32"/>
          <w:szCs w:val="32"/>
        </w:rPr>
        <w:lastRenderedPageBreak/>
        <w:t>Наш Егорлыкский МФЦ неоднократно был награжден благода</w:t>
      </w:r>
      <w:r w:rsidRPr="000B2B6E">
        <w:rPr>
          <w:rFonts w:ascii="Times New Roman" w:hAnsi="Times New Roman"/>
          <w:bCs/>
          <w:sz w:val="32"/>
          <w:szCs w:val="32"/>
        </w:rPr>
        <w:t>р</w:t>
      </w:r>
      <w:r w:rsidRPr="000B2B6E">
        <w:rPr>
          <w:rFonts w:ascii="Times New Roman" w:hAnsi="Times New Roman"/>
          <w:bCs/>
          <w:sz w:val="32"/>
          <w:szCs w:val="32"/>
        </w:rPr>
        <w:t>ственными письмами и грамотами за профессионализм и высокий вклад в развитие Ростовской области.</w:t>
      </w:r>
    </w:p>
    <w:p w:rsidR="00117A7F" w:rsidRPr="000B2B6E" w:rsidRDefault="00117A7F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E1E57" w:rsidRPr="000B2B6E" w:rsidRDefault="008E1E5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Уважаемые жители Егорлыкского района!</w:t>
      </w:r>
    </w:p>
    <w:p w:rsidR="008E1E57" w:rsidRPr="000B2B6E" w:rsidRDefault="008E1E57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Подводя итоги уходящего года, хочется отметить, что на д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стигнутом мы не останавливаемся, и в следующем году наша команда продолжит работать в заданном темпе.  Исходя из возможностей бюджета, мы также будем реализовывать мероприятия в дорожной деятельности, продолжим благоустраивать территорию нашего рай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на, развивать образование, культуру, спорт, строить новые объекты, делать всё для благополучия наших жителей! Мы ставим перед собой </w:t>
      </w:r>
      <w:proofErr w:type="gramStart"/>
      <w:r w:rsidRPr="000B2B6E">
        <w:rPr>
          <w:rFonts w:ascii="Times New Roman" w:hAnsi="Times New Roman"/>
          <w:sz w:val="32"/>
          <w:szCs w:val="32"/>
        </w:rPr>
        <w:t>амбициозные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 цели, но достичь их можно только благодаря совмес</w:t>
      </w:r>
      <w:r w:rsidRPr="000B2B6E">
        <w:rPr>
          <w:rFonts w:ascii="Times New Roman" w:hAnsi="Times New Roman"/>
          <w:sz w:val="32"/>
          <w:szCs w:val="32"/>
        </w:rPr>
        <w:t>т</w:t>
      </w:r>
      <w:r w:rsidRPr="000B2B6E">
        <w:rPr>
          <w:rFonts w:ascii="Times New Roman" w:hAnsi="Times New Roman"/>
          <w:sz w:val="32"/>
          <w:szCs w:val="32"/>
        </w:rPr>
        <w:t xml:space="preserve">ной работе и вашей поддержке! </w:t>
      </w:r>
    </w:p>
    <w:p w:rsidR="008C44D6" w:rsidRPr="000B2B6E" w:rsidRDefault="008C44D6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15836" w:rsidRPr="000B2B6E" w:rsidRDefault="0025710C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Уважаемые</w:t>
      </w:r>
      <w:r w:rsidR="00E25B1C" w:rsidRPr="000B2B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25B1C" w:rsidRPr="000B2B6E">
        <w:rPr>
          <w:rFonts w:ascii="Times New Roman" w:hAnsi="Times New Roman"/>
          <w:sz w:val="32"/>
          <w:szCs w:val="32"/>
        </w:rPr>
        <w:t>егорлычане</w:t>
      </w:r>
      <w:proofErr w:type="spellEnd"/>
      <w:r w:rsidR="005901B9" w:rsidRPr="000B2B6E">
        <w:rPr>
          <w:rFonts w:ascii="Times New Roman" w:hAnsi="Times New Roman"/>
          <w:sz w:val="32"/>
          <w:szCs w:val="32"/>
        </w:rPr>
        <w:t>!</w:t>
      </w:r>
    </w:p>
    <w:p w:rsidR="008B4300" w:rsidRPr="000B2B6E" w:rsidRDefault="00E25B1C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Наш</w:t>
      </w:r>
      <w:r w:rsidR="008B4300" w:rsidRPr="000B2B6E">
        <w:rPr>
          <w:rFonts w:ascii="Times New Roman" w:hAnsi="Times New Roman"/>
          <w:sz w:val="32"/>
          <w:szCs w:val="32"/>
        </w:rPr>
        <w:t xml:space="preserve"> район с началом </w:t>
      </w:r>
      <w:r w:rsidR="008B4300" w:rsidRPr="000B2B6E">
        <w:rPr>
          <w:rFonts w:ascii="Times New Roman" w:hAnsi="Times New Roman"/>
          <w:b/>
          <w:sz w:val="32"/>
          <w:szCs w:val="32"/>
        </w:rPr>
        <w:t>специальной военной операции</w:t>
      </w:r>
      <w:r w:rsidR="008B4300" w:rsidRPr="000B2B6E">
        <w:rPr>
          <w:rFonts w:ascii="Times New Roman" w:hAnsi="Times New Roman"/>
          <w:sz w:val="32"/>
          <w:szCs w:val="32"/>
        </w:rPr>
        <w:t xml:space="preserve"> на Украине занял активн</w:t>
      </w:r>
      <w:r w:rsidRPr="000B2B6E">
        <w:rPr>
          <w:rFonts w:ascii="Times New Roman" w:hAnsi="Times New Roman"/>
          <w:sz w:val="32"/>
          <w:szCs w:val="32"/>
        </w:rPr>
        <w:t>ую гуманитарную позицию. Всеми</w:t>
      </w:r>
      <w:r w:rsidR="008B4300" w:rsidRPr="000B2B6E">
        <w:rPr>
          <w:rFonts w:ascii="Times New Roman" w:hAnsi="Times New Roman"/>
          <w:sz w:val="32"/>
          <w:szCs w:val="32"/>
        </w:rPr>
        <w:t xml:space="preserve"> жителями было собрано почти 9 миллионов рублей в региональный фонд по</w:t>
      </w:r>
      <w:r w:rsidR="008B4300" w:rsidRPr="000B2B6E">
        <w:rPr>
          <w:rFonts w:ascii="Times New Roman" w:hAnsi="Times New Roman"/>
          <w:sz w:val="32"/>
          <w:szCs w:val="32"/>
        </w:rPr>
        <w:t>д</w:t>
      </w:r>
      <w:r w:rsidR="008B4300" w:rsidRPr="000B2B6E">
        <w:rPr>
          <w:rFonts w:ascii="Times New Roman" w:hAnsi="Times New Roman"/>
          <w:sz w:val="32"/>
          <w:szCs w:val="32"/>
        </w:rPr>
        <w:t>держки участников СВО.</w:t>
      </w:r>
    </w:p>
    <w:p w:rsidR="00975750" w:rsidRPr="000B2B6E" w:rsidRDefault="008B430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И это только часть гуманитарной поддержки. </w:t>
      </w:r>
      <w:r w:rsidR="00B7026B" w:rsidRPr="000B2B6E">
        <w:rPr>
          <w:rFonts w:ascii="Times New Roman" w:hAnsi="Times New Roman"/>
          <w:sz w:val="32"/>
          <w:szCs w:val="32"/>
        </w:rPr>
        <w:t>С гордостью о</w:t>
      </w:r>
      <w:r w:rsidR="00B7026B" w:rsidRPr="000B2B6E">
        <w:rPr>
          <w:rFonts w:ascii="Times New Roman" w:hAnsi="Times New Roman"/>
          <w:sz w:val="32"/>
          <w:szCs w:val="32"/>
        </w:rPr>
        <w:t>т</w:t>
      </w:r>
      <w:r w:rsidR="00B7026B" w:rsidRPr="000B2B6E">
        <w:rPr>
          <w:rFonts w:ascii="Times New Roman" w:hAnsi="Times New Roman"/>
          <w:sz w:val="32"/>
          <w:szCs w:val="32"/>
        </w:rPr>
        <w:t>мечу, что в нашем районе</w:t>
      </w:r>
      <w:r w:rsidR="00804A66"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</w:rPr>
        <w:t>гражд</w:t>
      </w:r>
      <w:r w:rsidR="00437A97" w:rsidRPr="000B2B6E">
        <w:rPr>
          <w:rFonts w:ascii="Times New Roman" w:hAnsi="Times New Roman"/>
          <w:sz w:val="32"/>
          <w:szCs w:val="32"/>
        </w:rPr>
        <w:t>анская инициатива</w:t>
      </w:r>
      <w:r w:rsidRPr="000B2B6E">
        <w:rPr>
          <w:rFonts w:ascii="Times New Roman" w:hAnsi="Times New Roman"/>
          <w:sz w:val="32"/>
          <w:szCs w:val="32"/>
        </w:rPr>
        <w:t xml:space="preserve"> вылилась </w:t>
      </w:r>
      <w:r w:rsidR="00804A66" w:rsidRPr="000B2B6E">
        <w:rPr>
          <w:rFonts w:ascii="Times New Roman" w:hAnsi="Times New Roman"/>
          <w:sz w:val="32"/>
          <w:szCs w:val="32"/>
        </w:rPr>
        <w:t>в акти</w:t>
      </w:r>
      <w:r w:rsidR="00804A66" w:rsidRPr="000B2B6E">
        <w:rPr>
          <w:rFonts w:ascii="Times New Roman" w:hAnsi="Times New Roman"/>
          <w:sz w:val="32"/>
          <w:szCs w:val="32"/>
        </w:rPr>
        <w:t>в</w:t>
      </w:r>
      <w:r w:rsidR="00804A66" w:rsidRPr="000B2B6E">
        <w:rPr>
          <w:rFonts w:ascii="Times New Roman" w:hAnsi="Times New Roman"/>
          <w:sz w:val="32"/>
          <w:szCs w:val="32"/>
        </w:rPr>
        <w:t xml:space="preserve">но действующую систему с несколькими </w:t>
      </w:r>
      <w:r w:rsidRPr="000B2B6E">
        <w:rPr>
          <w:rFonts w:ascii="Times New Roman" w:hAnsi="Times New Roman"/>
          <w:sz w:val="32"/>
          <w:szCs w:val="32"/>
        </w:rPr>
        <w:t xml:space="preserve"> канал</w:t>
      </w:r>
      <w:r w:rsidR="00804A66" w:rsidRPr="000B2B6E">
        <w:rPr>
          <w:rFonts w:ascii="Times New Roman" w:hAnsi="Times New Roman"/>
          <w:sz w:val="32"/>
          <w:szCs w:val="32"/>
        </w:rPr>
        <w:t>ами</w:t>
      </w:r>
      <w:r w:rsidRPr="000B2B6E">
        <w:rPr>
          <w:rFonts w:ascii="Times New Roman" w:hAnsi="Times New Roman"/>
          <w:sz w:val="32"/>
          <w:szCs w:val="32"/>
        </w:rPr>
        <w:t xml:space="preserve"> организованной под</w:t>
      </w:r>
      <w:r w:rsidR="00975750" w:rsidRPr="000B2B6E">
        <w:rPr>
          <w:rFonts w:ascii="Times New Roman" w:hAnsi="Times New Roman"/>
          <w:sz w:val="32"/>
          <w:szCs w:val="32"/>
        </w:rPr>
        <w:t>держки,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="00975750" w:rsidRPr="000B2B6E">
        <w:rPr>
          <w:rFonts w:ascii="Times New Roman" w:hAnsi="Times New Roman"/>
          <w:sz w:val="32"/>
          <w:szCs w:val="32"/>
        </w:rPr>
        <w:t>и каждому из них администрация района при необход</w:t>
      </w:r>
      <w:r w:rsidR="00975750" w:rsidRPr="000B2B6E">
        <w:rPr>
          <w:rFonts w:ascii="Times New Roman" w:hAnsi="Times New Roman"/>
          <w:sz w:val="32"/>
          <w:szCs w:val="32"/>
        </w:rPr>
        <w:t>и</w:t>
      </w:r>
      <w:r w:rsidR="00975750" w:rsidRPr="000B2B6E">
        <w:rPr>
          <w:rFonts w:ascii="Times New Roman" w:hAnsi="Times New Roman"/>
          <w:sz w:val="32"/>
          <w:szCs w:val="32"/>
        </w:rPr>
        <w:t xml:space="preserve">мости оказывает всяческое содействие. </w:t>
      </w:r>
    </w:p>
    <w:p w:rsidR="008B4300" w:rsidRPr="000B2B6E" w:rsidRDefault="008B430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Это и Денис Коваль, и атаман Егорлыкского юрта Дмитрий С</w:t>
      </w:r>
      <w:r w:rsidRPr="000B2B6E"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 xml:space="preserve">нин, и наша землячка их х. Заря Юлия Науменко со своей командой, </w:t>
      </w:r>
      <w:r w:rsidRPr="000B2B6E">
        <w:rPr>
          <w:rFonts w:ascii="Times New Roman" w:hAnsi="Times New Roman"/>
          <w:sz w:val="32"/>
          <w:szCs w:val="32"/>
        </w:rPr>
        <w:lastRenderedPageBreak/>
        <w:t xml:space="preserve">и </w:t>
      </w:r>
      <w:proofErr w:type="spellStart"/>
      <w:r w:rsidRPr="000B2B6E">
        <w:rPr>
          <w:rFonts w:ascii="Times New Roman" w:hAnsi="Times New Roman"/>
          <w:sz w:val="32"/>
          <w:szCs w:val="32"/>
        </w:rPr>
        <w:t>Сумбат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B2B6E">
        <w:rPr>
          <w:rFonts w:ascii="Times New Roman" w:hAnsi="Times New Roman"/>
          <w:sz w:val="32"/>
          <w:szCs w:val="32"/>
        </w:rPr>
        <w:t>Авдалян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из</w:t>
      </w:r>
      <w:r w:rsidR="00B7026B" w:rsidRPr="000B2B6E">
        <w:rPr>
          <w:rFonts w:ascii="Times New Roman" w:hAnsi="Times New Roman"/>
          <w:sz w:val="32"/>
          <w:szCs w:val="32"/>
        </w:rPr>
        <w:t xml:space="preserve"> х. </w:t>
      </w:r>
      <w:proofErr w:type="spellStart"/>
      <w:r w:rsidR="00B7026B" w:rsidRPr="000B2B6E">
        <w:rPr>
          <w:rFonts w:ascii="Times New Roman" w:hAnsi="Times New Roman"/>
          <w:sz w:val="32"/>
          <w:szCs w:val="32"/>
        </w:rPr>
        <w:t>Шаумяновского</w:t>
      </w:r>
      <w:proofErr w:type="spellEnd"/>
      <w:r w:rsidR="005D124D" w:rsidRPr="000B2B6E">
        <w:rPr>
          <w:rFonts w:ascii="Times New Roman" w:hAnsi="Times New Roman"/>
          <w:sz w:val="32"/>
          <w:szCs w:val="32"/>
        </w:rPr>
        <w:t>.</w:t>
      </w:r>
      <w:r w:rsidR="00B7026B" w:rsidRPr="000B2B6E">
        <w:rPr>
          <w:rFonts w:ascii="Times New Roman" w:hAnsi="Times New Roman"/>
          <w:sz w:val="32"/>
          <w:szCs w:val="32"/>
        </w:rPr>
        <w:t xml:space="preserve"> </w:t>
      </w:r>
      <w:r w:rsidRPr="000B2B6E">
        <w:rPr>
          <w:rFonts w:ascii="Times New Roman" w:hAnsi="Times New Roman"/>
          <w:sz w:val="32"/>
          <w:szCs w:val="32"/>
        </w:rPr>
        <w:t xml:space="preserve">Все они организуют сбор и передачу гуманитарных грузов в зону соприкосновения СВО. Более того, их уже знают наши бойцы и просят о поддержке. </w:t>
      </w:r>
    </w:p>
    <w:p w:rsidR="008B4300" w:rsidRPr="000B2B6E" w:rsidRDefault="00E45CDE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Помощь от жителей </w:t>
      </w:r>
      <w:r w:rsidR="008B4300" w:rsidRPr="000B2B6E">
        <w:rPr>
          <w:rFonts w:ascii="Times New Roman" w:hAnsi="Times New Roman"/>
          <w:sz w:val="32"/>
          <w:szCs w:val="32"/>
        </w:rPr>
        <w:t>наш</w:t>
      </w:r>
      <w:r w:rsidRPr="000B2B6E">
        <w:rPr>
          <w:rFonts w:ascii="Times New Roman" w:hAnsi="Times New Roman"/>
          <w:sz w:val="32"/>
          <w:szCs w:val="32"/>
        </w:rPr>
        <w:t>его</w:t>
      </w:r>
      <w:r w:rsidR="008B4300" w:rsidRPr="000B2B6E">
        <w:rPr>
          <w:rFonts w:ascii="Times New Roman" w:hAnsi="Times New Roman"/>
          <w:sz w:val="32"/>
          <w:szCs w:val="32"/>
        </w:rPr>
        <w:t xml:space="preserve"> район</w:t>
      </w:r>
      <w:r w:rsidRPr="000B2B6E">
        <w:rPr>
          <w:rFonts w:ascii="Times New Roman" w:hAnsi="Times New Roman"/>
          <w:sz w:val="32"/>
          <w:szCs w:val="32"/>
        </w:rPr>
        <w:t>а поступает</w:t>
      </w:r>
      <w:r w:rsidR="008B4300" w:rsidRPr="000B2B6E">
        <w:rPr>
          <w:rFonts w:ascii="Times New Roman" w:hAnsi="Times New Roman"/>
          <w:sz w:val="32"/>
          <w:szCs w:val="32"/>
        </w:rPr>
        <w:t xml:space="preserve"> регулярно. О</w:t>
      </w:r>
      <w:r w:rsidR="008B4300" w:rsidRPr="000B2B6E">
        <w:rPr>
          <w:rFonts w:ascii="Times New Roman" w:hAnsi="Times New Roman"/>
          <w:sz w:val="32"/>
          <w:szCs w:val="32"/>
        </w:rPr>
        <w:t>т</w:t>
      </w:r>
      <w:r w:rsidR="008B4300" w:rsidRPr="000B2B6E">
        <w:rPr>
          <w:rFonts w:ascii="Times New Roman" w:hAnsi="Times New Roman"/>
          <w:sz w:val="32"/>
          <w:szCs w:val="32"/>
        </w:rPr>
        <w:t xml:space="preserve">числениями, отдельными посылками, продуктами, лекарствами и т.д. Думаю, ни одна семья не осталась в стороне. Учреждения, школы, детские сады, организации и предприятия активно собирают </w:t>
      </w:r>
      <w:proofErr w:type="gramStart"/>
      <w:r w:rsidR="008B4300" w:rsidRPr="000B2B6E">
        <w:rPr>
          <w:rFonts w:ascii="Times New Roman" w:hAnsi="Times New Roman"/>
          <w:sz w:val="32"/>
          <w:szCs w:val="32"/>
        </w:rPr>
        <w:t>нужное</w:t>
      </w:r>
      <w:proofErr w:type="gramEnd"/>
      <w:r w:rsidR="008B4300" w:rsidRPr="000B2B6E">
        <w:rPr>
          <w:rFonts w:ascii="Times New Roman" w:hAnsi="Times New Roman"/>
          <w:sz w:val="32"/>
          <w:szCs w:val="32"/>
        </w:rPr>
        <w:t xml:space="preserve"> для наших героев. Но отдельно н</w:t>
      </w:r>
      <w:r w:rsidR="004D5483" w:rsidRPr="000B2B6E">
        <w:rPr>
          <w:rFonts w:ascii="Times New Roman" w:hAnsi="Times New Roman"/>
          <w:sz w:val="32"/>
          <w:szCs w:val="32"/>
        </w:rPr>
        <w:t>азову сегодня тех</w:t>
      </w:r>
      <w:r w:rsidR="008B4300" w:rsidRPr="000B2B6E">
        <w:rPr>
          <w:rFonts w:ascii="Times New Roman" w:hAnsi="Times New Roman"/>
          <w:sz w:val="32"/>
          <w:szCs w:val="32"/>
        </w:rPr>
        <w:t>, к</w:t>
      </w:r>
      <w:r w:rsidR="004D5483" w:rsidRPr="000B2B6E">
        <w:rPr>
          <w:rFonts w:ascii="Times New Roman" w:hAnsi="Times New Roman"/>
          <w:sz w:val="32"/>
          <w:szCs w:val="32"/>
        </w:rPr>
        <w:t>то</w:t>
      </w:r>
      <w:r w:rsidR="008B4300" w:rsidRPr="000B2B6E">
        <w:rPr>
          <w:rFonts w:ascii="Times New Roman" w:hAnsi="Times New Roman"/>
          <w:sz w:val="32"/>
          <w:szCs w:val="32"/>
        </w:rPr>
        <w:t xml:space="preserve"> не просто п</w:t>
      </w:r>
      <w:r w:rsidR="008B4300" w:rsidRPr="000B2B6E">
        <w:rPr>
          <w:rFonts w:ascii="Times New Roman" w:hAnsi="Times New Roman"/>
          <w:sz w:val="32"/>
          <w:szCs w:val="32"/>
        </w:rPr>
        <w:t>о</w:t>
      </w:r>
      <w:r w:rsidR="008B4300" w:rsidRPr="000B2B6E">
        <w:rPr>
          <w:rFonts w:ascii="Times New Roman" w:hAnsi="Times New Roman"/>
          <w:sz w:val="32"/>
          <w:szCs w:val="32"/>
        </w:rPr>
        <w:t>могают, а делают это масштабно и на регулярной основе. Это отец и сын Николай Петрович и Артем Николаевич Лихачевы, которые о</w:t>
      </w:r>
      <w:r w:rsidR="008B4300" w:rsidRPr="000B2B6E">
        <w:rPr>
          <w:rFonts w:ascii="Times New Roman" w:hAnsi="Times New Roman"/>
          <w:sz w:val="32"/>
          <w:szCs w:val="32"/>
        </w:rPr>
        <w:t>т</w:t>
      </w:r>
      <w:r w:rsidR="008B4300" w:rsidRPr="000B2B6E">
        <w:rPr>
          <w:rFonts w:ascii="Times New Roman" w:hAnsi="Times New Roman"/>
          <w:sz w:val="32"/>
          <w:szCs w:val="32"/>
        </w:rPr>
        <w:t xml:space="preserve">правили в зону СВО два автомобиля, </w:t>
      </w:r>
      <w:proofErr w:type="spellStart"/>
      <w:r w:rsidR="008B4300" w:rsidRPr="000B2B6E">
        <w:rPr>
          <w:rFonts w:ascii="Times New Roman" w:hAnsi="Times New Roman"/>
          <w:sz w:val="32"/>
          <w:szCs w:val="32"/>
        </w:rPr>
        <w:t>квадрокоптеры</w:t>
      </w:r>
      <w:proofErr w:type="spellEnd"/>
      <w:r w:rsidR="008B4300" w:rsidRPr="000B2B6E">
        <w:rPr>
          <w:rFonts w:ascii="Times New Roman" w:hAnsi="Times New Roman"/>
          <w:sz w:val="32"/>
          <w:szCs w:val="32"/>
        </w:rPr>
        <w:t xml:space="preserve"> и многое другое. Это и Иван Михайлович Ткач, которой, кроме прочего</w:t>
      </w:r>
      <w:r w:rsidR="00975750" w:rsidRPr="000B2B6E">
        <w:rPr>
          <w:rFonts w:ascii="Times New Roman" w:hAnsi="Times New Roman"/>
          <w:sz w:val="32"/>
          <w:szCs w:val="32"/>
        </w:rPr>
        <w:t xml:space="preserve"> (финансовой поддержке, прицелов, бронежилетов, глушителей)</w:t>
      </w:r>
      <w:r w:rsidR="008B4300" w:rsidRPr="000B2B6E">
        <w:rPr>
          <w:rFonts w:ascii="Times New Roman" w:hAnsi="Times New Roman"/>
          <w:sz w:val="32"/>
          <w:szCs w:val="32"/>
        </w:rPr>
        <w:t xml:space="preserve">, приобрёл </w:t>
      </w:r>
      <w:proofErr w:type="spellStart"/>
      <w:r w:rsidR="008B4300" w:rsidRPr="000B2B6E">
        <w:rPr>
          <w:rFonts w:ascii="Times New Roman" w:hAnsi="Times New Roman"/>
          <w:sz w:val="32"/>
          <w:szCs w:val="32"/>
        </w:rPr>
        <w:t>ч</w:t>
      </w:r>
      <w:r w:rsidR="0085520B" w:rsidRPr="000B2B6E">
        <w:rPr>
          <w:rFonts w:ascii="Times New Roman" w:hAnsi="Times New Roman"/>
          <w:sz w:val="32"/>
          <w:szCs w:val="32"/>
        </w:rPr>
        <w:t>е</w:t>
      </w:r>
      <w:r w:rsidR="008B4300" w:rsidRPr="000B2B6E">
        <w:rPr>
          <w:rFonts w:ascii="Times New Roman" w:hAnsi="Times New Roman"/>
          <w:sz w:val="32"/>
          <w:szCs w:val="32"/>
        </w:rPr>
        <w:t>т</w:t>
      </w:r>
      <w:r w:rsidR="008B4300" w:rsidRPr="000B2B6E">
        <w:rPr>
          <w:rFonts w:ascii="Times New Roman" w:hAnsi="Times New Roman"/>
          <w:sz w:val="32"/>
          <w:szCs w:val="32"/>
        </w:rPr>
        <w:t>ы</w:t>
      </w:r>
      <w:r w:rsidR="008B4300" w:rsidRPr="000B2B6E">
        <w:rPr>
          <w:rFonts w:ascii="Times New Roman" w:hAnsi="Times New Roman"/>
          <w:sz w:val="32"/>
          <w:szCs w:val="32"/>
        </w:rPr>
        <w:t>рехдверную</w:t>
      </w:r>
      <w:proofErr w:type="spellEnd"/>
      <w:r w:rsidR="008B4300" w:rsidRPr="000B2B6E">
        <w:rPr>
          <w:rFonts w:ascii="Times New Roman" w:hAnsi="Times New Roman"/>
          <w:sz w:val="32"/>
          <w:szCs w:val="32"/>
        </w:rPr>
        <w:t xml:space="preserve"> Ниву для бойцов. Марина Викторовна Воробьева, кот</w:t>
      </w:r>
      <w:r w:rsidR="008B4300" w:rsidRPr="000B2B6E">
        <w:rPr>
          <w:rFonts w:ascii="Times New Roman" w:hAnsi="Times New Roman"/>
          <w:sz w:val="32"/>
          <w:szCs w:val="32"/>
        </w:rPr>
        <w:t>о</w:t>
      </w:r>
      <w:r w:rsidR="008B4300" w:rsidRPr="000B2B6E">
        <w:rPr>
          <w:rFonts w:ascii="Times New Roman" w:hAnsi="Times New Roman"/>
          <w:sz w:val="32"/>
          <w:szCs w:val="32"/>
        </w:rPr>
        <w:t xml:space="preserve">рая за свой счет отшивает крупные партии белья, </w:t>
      </w:r>
      <w:proofErr w:type="spellStart"/>
      <w:r w:rsidR="008B4300" w:rsidRPr="000B2B6E">
        <w:rPr>
          <w:rFonts w:ascii="Times New Roman" w:hAnsi="Times New Roman"/>
          <w:sz w:val="32"/>
          <w:szCs w:val="32"/>
        </w:rPr>
        <w:t>балаклав</w:t>
      </w:r>
      <w:proofErr w:type="spellEnd"/>
      <w:r w:rsidR="008B4300" w:rsidRPr="000B2B6E">
        <w:rPr>
          <w:rFonts w:ascii="Times New Roman" w:hAnsi="Times New Roman"/>
          <w:sz w:val="32"/>
          <w:szCs w:val="32"/>
        </w:rPr>
        <w:t xml:space="preserve"> и регуля</w:t>
      </w:r>
      <w:r w:rsidR="008B4300" w:rsidRPr="000B2B6E">
        <w:rPr>
          <w:rFonts w:ascii="Times New Roman" w:hAnsi="Times New Roman"/>
          <w:sz w:val="32"/>
          <w:szCs w:val="32"/>
        </w:rPr>
        <w:t>р</w:t>
      </w:r>
      <w:r w:rsidR="008B4300" w:rsidRPr="000B2B6E">
        <w:rPr>
          <w:rFonts w:ascii="Times New Roman" w:hAnsi="Times New Roman"/>
          <w:sz w:val="32"/>
          <w:szCs w:val="32"/>
        </w:rPr>
        <w:t xml:space="preserve">но передает нашим бойцам, помимо этого финансово участвует в сборах гуманитарных грузов. </w:t>
      </w:r>
      <w:r w:rsidR="00B7026B" w:rsidRPr="000B2B6E">
        <w:rPr>
          <w:rFonts w:ascii="Times New Roman" w:hAnsi="Times New Roman"/>
          <w:sz w:val="32"/>
          <w:szCs w:val="32"/>
        </w:rPr>
        <w:t>Александр Васильевич</w:t>
      </w:r>
      <w:r w:rsidR="008B4300" w:rsidRPr="000B2B6E">
        <w:rPr>
          <w:rFonts w:ascii="Times New Roman" w:hAnsi="Times New Roman"/>
          <w:sz w:val="32"/>
          <w:szCs w:val="32"/>
        </w:rPr>
        <w:t xml:space="preserve"> Пискун, отпр</w:t>
      </w:r>
      <w:r w:rsidR="008B4300" w:rsidRPr="000B2B6E">
        <w:rPr>
          <w:rFonts w:ascii="Times New Roman" w:hAnsi="Times New Roman"/>
          <w:sz w:val="32"/>
          <w:szCs w:val="32"/>
        </w:rPr>
        <w:t>а</w:t>
      </w:r>
      <w:r w:rsidR="008B4300" w:rsidRPr="000B2B6E">
        <w:rPr>
          <w:rFonts w:ascii="Times New Roman" w:hAnsi="Times New Roman"/>
          <w:sz w:val="32"/>
          <w:szCs w:val="32"/>
        </w:rPr>
        <w:t>вил в зону СВО две Нивы, УАЗ, а также многое другое</w:t>
      </w:r>
      <w:r w:rsidR="00B7026B" w:rsidRPr="000B2B6E">
        <w:rPr>
          <w:rFonts w:ascii="Times New Roman" w:hAnsi="Times New Roman"/>
          <w:sz w:val="32"/>
          <w:szCs w:val="32"/>
        </w:rPr>
        <w:t>, Бутенко Е</w:t>
      </w:r>
      <w:r w:rsidR="00B7026B" w:rsidRPr="000B2B6E">
        <w:rPr>
          <w:rFonts w:ascii="Times New Roman" w:hAnsi="Times New Roman"/>
          <w:sz w:val="32"/>
          <w:szCs w:val="32"/>
        </w:rPr>
        <w:t>в</w:t>
      </w:r>
      <w:r w:rsidR="00B7026B" w:rsidRPr="000B2B6E">
        <w:rPr>
          <w:rFonts w:ascii="Times New Roman" w:hAnsi="Times New Roman"/>
          <w:sz w:val="32"/>
          <w:szCs w:val="32"/>
        </w:rPr>
        <w:t>гений Геннадьевич отправил несколько автомобилей</w:t>
      </w:r>
      <w:r w:rsidR="005D124D" w:rsidRPr="000B2B6E">
        <w:rPr>
          <w:rFonts w:ascii="Times New Roman" w:hAnsi="Times New Roman"/>
          <w:sz w:val="32"/>
          <w:szCs w:val="32"/>
        </w:rPr>
        <w:t xml:space="preserve"> и многие другие жители района, которые зачастую помогают нашим бойцам, но ник</w:t>
      </w:r>
      <w:r w:rsidR="005D124D" w:rsidRPr="000B2B6E">
        <w:rPr>
          <w:rFonts w:ascii="Times New Roman" w:hAnsi="Times New Roman"/>
          <w:sz w:val="32"/>
          <w:szCs w:val="32"/>
        </w:rPr>
        <w:t>о</w:t>
      </w:r>
      <w:r w:rsidR="005D124D" w:rsidRPr="000B2B6E">
        <w:rPr>
          <w:rFonts w:ascii="Times New Roman" w:hAnsi="Times New Roman"/>
          <w:sz w:val="32"/>
          <w:szCs w:val="32"/>
        </w:rPr>
        <w:t>му об этом не говорят. Всех перечислить невозмож</w:t>
      </w:r>
      <w:r w:rsidR="00975750" w:rsidRPr="000B2B6E">
        <w:rPr>
          <w:rFonts w:ascii="Times New Roman" w:hAnsi="Times New Roman"/>
          <w:sz w:val="32"/>
          <w:szCs w:val="32"/>
        </w:rPr>
        <w:t>но, но я говорю им всем огромное спасибо!</w:t>
      </w:r>
    </w:p>
    <w:p w:rsidR="008B4300" w:rsidRPr="000B2B6E" w:rsidRDefault="008B430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Но не только финансовая гуманитарная поддержка от нашего района идет в зону СВО. Председатель местного отделения Союза женщина России, специалист по социальной работе Центра социал</w:t>
      </w:r>
      <w:r w:rsidRPr="000B2B6E">
        <w:rPr>
          <w:rFonts w:ascii="Times New Roman" w:hAnsi="Times New Roman"/>
          <w:sz w:val="32"/>
          <w:szCs w:val="32"/>
        </w:rPr>
        <w:t>ь</w:t>
      </w:r>
      <w:r w:rsidRPr="000B2B6E">
        <w:rPr>
          <w:rFonts w:ascii="Times New Roman" w:hAnsi="Times New Roman"/>
          <w:sz w:val="32"/>
          <w:szCs w:val="32"/>
        </w:rPr>
        <w:t>ного обслуживания граждан пожилого возраста и инвалидов Викт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рия </w:t>
      </w:r>
      <w:proofErr w:type="spellStart"/>
      <w:r w:rsidRPr="000B2B6E">
        <w:rPr>
          <w:rFonts w:ascii="Times New Roman" w:hAnsi="Times New Roman"/>
          <w:sz w:val="32"/>
          <w:szCs w:val="32"/>
        </w:rPr>
        <w:t>Демчук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при поддержке руководства ЦСО и коллектива организ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lastRenderedPageBreak/>
        <w:t>вала в ст. Егорлыкской филиал «Народной сети». В здании бывшего военкомата наши землячки плетут маскировочные сети для бойцов. Не так давно они сплели рекордную сеть – 1</w:t>
      </w:r>
      <w:r w:rsidR="006C6224" w:rsidRPr="000B2B6E">
        <w:rPr>
          <w:rFonts w:ascii="Times New Roman" w:hAnsi="Times New Roman"/>
          <w:sz w:val="32"/>
          <w:szCs w:val="32"/>
        </w:rPr>
        <w:t>1</w:t>
      </w:r>
      <w:r w:rsidRPr="000B2B6E">
        <w:rPr>
          <w:rFonts w:ascii="Times New Roman" w:hAnsi="Times New Roman"/>
          <w:sz w:val="32"/>
          <w:szCs w:val="32"/>
        </w:rPr>
        <w:t xml:space="preserve">0-ю по счету! </w:t>
      </w:r>
    </w:p>
    <w:p w:rsidR="008B4300" w:rsidRPr="000B2B6E" w:rsidRDefault="008B430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А сколько писем, открыток и рисунков создано </w:t>
      </w:r>
      <w:proofErr w:type="spellStart"/>
      <w:r w:rsidRPr="000B2B6E">
        <w:rPr>
          <w:rFonts w:ascii="Times New Roman" w:hAnsi="Times New Roman"/>
          <w:sz w:val="32"/>
          <w:szCs w:val="32"/>
        </w:rPr>
        <w:t>егорлыкскими</w:t>
      </w:r>
      <w:proofErr w:type="spellEnd"/>
      <w:r w:rsidRPr="000B2B6E">
        <w:rPr>
          <w:rFonts w:ascii="Times New Roman" w:hAnsi="Times New Roman"/>
          <w:sz w:val="32"/>
          <w:szCs w:val="32"/>
        </w:rPr>
        <w:t xml:space="preserve"> ребятами. Сколько вкусных домашних блюд приготовили и передали в зону СВО наши землячки! Масштаб помощи от нашего района в</w:t>
      </w:r>
      <w:r w:rsidRPr="000B2B6E">
        <w:rPr>
          <w:rFonts w:ascii="Times New Roman" w:hAnsi="Times New Roman"/>
          <w:sz w:val="32"/>
          <w:szCs w:val="32"/>
        </w:rPr>
        <w:t>ы</w:t>
      </w:r>
      <w:r w:rsidRPr="000B2B6E">
        <w:rPr>
          <w:rFonts w:ascii="Times New Roman" w:hAnsi="Times New Roman"/>
          <w:sz w:val="32"/>
          <w:szCs w:val="32"/>
        </w:rPr>
        <w:t>зывает чувство законной гордости за жителей района. Держу руку на пульсе и знаю о каждом. Никто из нас не остается в стороне.</w:t>
      </w:r>
    </w:p>
    <w:p w:rsidR="008B4300" w:rsidRPr="000B2B6E" w:rsidRDefault="008B430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B7EED" w:rsidRPr="000B2B6E" w:rsidRDefault="00F70259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Уважаемые земляки, </w:t>
      </w:r>
      <w:proofErr w:type="gramStart"/>
      <w:r w:rsidRPr="000B2B6E">
        <w:rPr>
          <w:rFonts w:ascii="Times New Roman" w:hAnsi="Times New Roman"/>
          <w:sz w:val="32"/>
          <w:szCs w:val="32"/>
        </w:rPr>
        <w:t>пользуясь</w:t>
      </w:r>
      <w:proofErr w:type="gramEnd"/>
      <w:r w:rsidRPr="000B2B6E">
        <w:rPr>
          <w:rFonts w:ascii="Times New Roman" w:hAnsi="Times New Roman"/>
          <w:sz w:val="32"/>
          <w:szCs w:val="32"/>
        </w:rPr>
        <w:t xml:space="preserve"> случаем, хочу еще раз напо</w:t>
      </w:r>
      <w:r w:rsidRPr="000B2B6E">
        <w:rPr>
          <w:rFonts w:ascii="Times New Roman" w:hAnsi="Times New Roman"/>
          <w:sz w:val="32"/>
          <w:szCs w:val="32"/>
        </w:rPr>
        <w:t>м</w:t>
      </w:r>
      <w:r w:rsidRPr="000B2B6E">
        <w:rPr>
          <w:rFonts w:ascii="Times New Roman" w:hAnsi="Times New Roman"/>
          <w:sz w:val="32"/>
          <w:szCs w:val="32"/>
        </w:rPr>
        <w:t>нить, что в марте будущего года пройдут выборы президента нашей страны. Прошу всех жителей нашего района проявить ответственную гражданскую позицию, прийти на избирательные участки и отдать свой голос за наиболее достойного кандидата!</w:t>
      </w:r>
    </w:p>
    <w:p w:rsidR="00F70259" w:rsidRPr="000B2B6E" w:rsidRDefault="00F70259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4029C" w:rsidRPr="000B2B6E" w:rsidRDefault="00F12110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Дорогие </w:t>
      </w:r>
      <w:proofErr w:type="spellStart"/>
      <w:r w:rsidRPr="000B2B6E">
        <w:rPr>
          <w:rFonts w:ascii="Times New Roman" w:hAnsi="Times New Roman"/>
          <w:sz w:val="32"/>
          <w:szCs w:val="32"/>
        </w:rPr>
        <w:t>егорлычане</w:t>
      </w:r>
      <w:proofErr w:type="spellEnd"/>
      <w:r w:rsidR="00770ADC" w:rsidRPr="000B2B6E">
        <w:rPr>
          <w:rFonts w:ascii="Times New Roman" w:hAnsi="Times New Roman"/>
          <w:sz w:val="32"/>
          <w:szCs w:val="32"/>
        </w:rPr>
        <w:t xml:space="preserve">! </w:t>
      </w:r>
    </w:p>
    <w:p w:rsidR="007A0E99" w:rsidRPr="000B2B6E" w:rsidRDefault="00770ADC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Завершая </w:t>
      </w:r>
      <w:r w:rsidR="007A0E99" w:rsidRPr="000B2B6E">
        <w:rPr>
          <w:rFonts w:ascii="Times New Roman" w:hAnsi="Times New Roman"/>
          <w:sz w:val="32"/>
          <w:szCs w:val="32"/>
        </w:rPr>
        <w:t>свое выступление, хочу поблагодарить всех жите</w:t>
      </w:r>
      <w:r w:rsidR="001A0504" w:rsidRPr="000B2B6E">
        <w:rPr>
          <w:rFonts w:ascii="Times New Roman" w:hAnsi="Times New Roman"/>
          <w:sz w:val="32"/>
          <w:szCs w:val="32"/>
        </w:rPr>
        <w:t>лей нашего района</w:t>
      </w:r>
      <w:r w:rsidR="007A0E99" w:rsidRPr="000B2B6E">
        <w:rPr>
          <w:rFonts w:ascii="Times New Roman" w:hAnsi="Times New Roman"/>
          <w:sz w:val="32"/>
          <w:szCs w:val="32"/>
        </w:rPr>
        <w:t>, депутатский корпус,</w:t>
      </w:r>
      <w:r w:rsidR="00975750" w:rsidRPr="000B2B6E">
        <w:rPr>
          <w:rFonts w:ascii="Times New Roman" w:hAnsi="Times New Roman"/>
          <w:sz w:val="32"/>
          <w:szCs w:val="32"/>
        </w:rPr>
        <w:t xml:space="preserve"> глав КФХ,</w:t>
      </w:r>
      <w:r w:rsidR="007A0E99" w:rsidRPr="000B2B6E">
        <w:rPr>
          <w:rFonts w:ascii="Times New Roman" w:hAnsi="Times New Roman"/>
          <w:sz w:val="32"/>
          <w:szCs w:val="32"/>
        </w:rPr>
        <w:t xml:space="preserve"> руководителей пре</w:t>
      </w:r>
      <w:r w:rsidR="007A0E99" w:rsidRPr="000B2B6E">
        <w:rPr>
          <w:rFonts w:ascii="Times New Roman" w:hAnsi="Times New Roman"/>
          <w:sz w:val="32"/>
          <w:szCs w:val="32"/>
        </w:rPr>
        <w:t>д</w:t>
      </w:r>
      <w:r w:rsidR="007A0E99" w:rsidRPr="000B2B6E">
        <w:rPr>
          <w:rFonts w:ascii="Times New Roman" w:hAnsi="Times New Roman"/>
          <w:sz w:val="32"/>
          <w:szCs w:val="32"/>
        </w:rPr>
        <w:t>приятий и организаций, предпринимателей за хорошую совместную результативную работу.</w:t>
      </w:r>
    </w:p>
    <w:p w:rsidR="00770ADC" w:rsidRPr="000B2B6E" w:rsidRDefault="001A0504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Все трудности 2023</w:t>
      </w:r>
      <w:r w:rsidR="007A0E99" w:rsidRPr="000B2B6E">
        <w:rPr>
          <w:rFonts w:ascii="Times New Roman" w:hAnsi="Times New Roman"/>
          <w:sz w:val="32"/>
          <w:szCs w:val="32"/>
        </w:rPr>
        <w:t xml:space="preserve"> года мы преодолевали вместе и вместе пр</w:t>
      </w:r>
      <w:r w:rsidR="007A0E99" w:rsidRPr="000B2B6E">
        <w:rPr>
          <w:rFonts w:ascii="Times New Roman" w:hAnsi="Times New Roman"/>
          <w:sz w:val="32"/>
          <w:szCs w:val="32"/>
        </w:rPr>
        <w:t>о</w:t>
      </w:r>
      <w:r w:rsidR="007A0E99" w:rsidRPr="000B2B6E">
        <w:rPr>
          <w:rFonts w:ascii="Times New Roman" w:hAnsi="Times New Roman"/>
          <w:sz w:val="32"/>
          <w:szCs w:val="32"/>
        </w:rPr>
        <w:t>должим движение вперед! Спасибо вам! Желаю вам всего самого доброго!</w:t>
      </w:r>
      <w:r w:rsidR="004E6055" w:rsidRPr="000B2B6E">
        <w:rPr>
          <w:rFonts w:ascii="Times New Roman" w:hAnsi="Times New Roman"/>
          <w:sz w:val="32"/>
          <w:szCs w:val="32"/>
        </w:rPr>
        <w:t xml:space="preserve"> И самое главное, мирного неба над головой!</w:t>
      </w:r>
    </w:p>
    <w:p w:rsidR="0004029C" w:rsidRPr="00117A7F" w:rsidRDefault="0004029C" w:rsidP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Спасибо за внимание!</w:t>
      </w:r>
    </w:p>
    <w:p w:rsidR="00117A7F" w:rsidRPr="00117A7F" w:rsidRDefault="00117A7F" w:rsidP="002C399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2B6E" w:rsidRPr="00117A7F" w:rsidRDefault="000B2B6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0B2B6E" w:rsidRPr="00117A7F" w:rsidSect="00B10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709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B3" w:rsidRDefault="006F12B3">
      <w:pPr>
        <w:spacing w:after="0" w:line="240" w:lineRule="auto"/>
      </w:pPr>
      <w:r>
        <w:separator/>
      </w:r>
    </w:p>
  </w:endnote>
  <w:endnote w:type="continuationSeparator" w:id="0">
    <w:p w:rsidR="006F12B3" w:rsidRDefault="006F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Times New Roman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78" w:rsidRDefault="00A41F7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579604"/>
      <w:docPartObj>
        <w:docPartGallery w:val="Page Numbers (Bottom of Page)"/>
        <w:docPartUnique/>
      </w:docPartObj>
    </w:sdtPr>
    <w:sdtEndPr/>
    <w:sdtContent>
      <w:p w:rsidR="00A41F78" w:rsidRDefault="00A41F7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D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1F78" w:rsidRDefault="00A41F7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78" w:rsidRDefault="00A41F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B3" w:rsidRDefault="006F12B3">
      <w:pPr>
        <w:spacing w:after="0" w:line="240" w:lineRule="auto"/>
      </w:pPr>
      <w:r>
        <w:separator/>
      </w:r>
    </w:p>
  </w:footnote>
  <w:footnote w:type="continuationSeparator" w:id="0">
    <w:p w:rsidR="006F12B3" w:rsidRDefault="006F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78" w:rsidRDefault="00A41F7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78" w:rsidRDefault="00A41F7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78" w:rsidRDefault="00A41F7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DDF"/>
    <w:multiLevelType w:val="multilevel"/>
    <w:tmpl w:val="51E635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983E6F"/>
    <w:multiLevelType w:val="hybridMultilevel"/>
    <w:tmpl w:val="B810DF84"/>
    <w:lvl w:ilvl="0" w:tplc="6A0A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1BD06062"/>
    <w:rsid w:val="00000A1B"/>
    <w:rsid w:val="00001DF8"/>
    <w:rsid w:val="0000247B"/>
    <w:rsid w:val="00004D83"/>
    <w:rsid w:val="00005AED"/>
    <w:rsid w:val="00005B83"/>
    <w:rsid w:val="00017DC2"/>
    <w:rsid w:val="00031CD8"/>
    <w:rsid w:val="00033B6F"/>
    <w:rsid w:val="0004029C"/>
    <w:rsid w:val="00041528"/>
    <w:rsid w:val="00041BB6"/>
    <w:rsid w:val="0004345C"/>
    <w:rsid w:val="00045A58"/>
    <w:rsid w:val="000473D7"/>
    <w:rsid w:val="000502CE"/>
    <w:rsid w:val="00051613"/>
    <w:rsid w:val="00053382"/>
    <w:rsid w:val="00054814"/>
    <w:rsid w:val="00060118"/>
    <w:rsid w:val="00061914"/>
    <w:rsid w:val="0007183F"/>
    <w:rsid w:val="00074250"/>
    <w:rsid w:val="00091E0D"/>
    <w:rsid w:val="000949D6"/>
    <w:rsid w:val="00095E05"/>
    <w:rsid w:val="00096738"/>
    <w:rsid w:val="000A132D"/>
    <w:rsid w:val="000A311A"/>
    <w:rsid w:val="000A54EE"/>
    <w:rsid w:val="000B154E"/>
    <w:rsid w:val="000B16C6"/>
    <w:rsid w:val="000B17D3"/>
    <w:rsid w:val="000B2B6E"/>
    <w:rsid w:val="000B6309"/>
    <w:rsid w:val="000D3332"/>
    <w:rsid w:val="000D4E8C"/>
    <w:rsid w:val="000D7A37"/>
    <w:rsid w:val="000E23C8"/>
    <w:rsid w:val="000E2C2D"/>
    <w:rsid w:val="000E53A4"/>
    <w:rsid w:val="000F00C6"/>
    <w:rsid w:val="000F1852"/>
    <w:rsid w:val="00112B4C"/>
    <w:rsid w:val="00114997"/>
    <w:rsid w:val="001170E9"/>
    <w:rsid w:val="00117A7F"/>
    <w:rsid w:val="00131AEC"/>
    <w:rsid w:val="00132604"/>
    <w:rsid w:val="00143CDF"/>
    <w:rsid w:val="00144E2F"/>
    <w:rsid w:val="00146C89"/>
    <w:rsid w:val="0015060B"/>
    <w:rsid w:val="00156A53"/>
    <w:rsid w:val="001638E1"/>
    <w:rsid w:val="0016592D"/>
    <w:rsid w:val="00182EFA"/>
    <w:rsid w:val="00184876"/>
    <w:rsid w:val="00187CF0"/>
    <w:rsid w:val="00190D92"/>
    <w:rsid w:val="00194F3C"/>
    <w:rsid w:val="001A0504"/>
    <w:rsid w:val="001A5AA9"/>
    <w:rsid w:val="001A5F00"/>
    <w:rsid w:val="001B14DA"/>
    <w:rsid w:val="001C4463"/>
    <w:rsid w:val="001D2E53"/>
    <w:rsid w:val="001D5B08"/>
    <w:rsid w:val="001D6D99"/>
    <w:rsid w:val="001E0D43"/>
    <w:rsid w:val="001E6D64"/>
    <w:rsid w:val="001F4C7E"/>
    <w:rsid w:val="00202B07"/>
    <w:rsid w:val="00202B53"/>
    <w:rsid w:val="002059C0"/>
    <w:rsid w:val="00205EA3"/>
    <w:rsid w:val="00212F25"/>
    <w:rsid w:val="00214000"/>
    <w:rsid w:val="002168E1"/>
    <w:rsid w:val="0022087B"/>
    <w:rsid w:val="00220AD5"/>
    <w:rsid w:val="00225614"/>
    <w:rsid w:val="0023394E"/>
    <w:rsid w:val="00233A7F"/>
    <w:rsid w:val="0023649A"/>
    <w:rsid w:val="002418B4"/>
    <w:rsid w:val="00247232"/>
    <w:rsid w:val="00247811"/>
    <w:rsid w:val="002526E0"/>
    <w:rsid w:val="00256EC9"/>
    <w:rsid w:val="00256FE1"/>
    <w:rsid w:val="0025710C"/>
    <w:rsid w:val="00262EAA"/>
    <w:rsid w:val="00263F58"/>
    <w:rsid w:val="00272259"/>
    <w:rsid w:val="00272A7B"/>
    <w:rsid w:val="00282EC6"/>
    <w:rsid w:val="00291910"/>
    <w:rsid w:val="00296FB9"/>
    <w:rsid w:val="002C13E0"/>
    <w:rsid w:val="002C399A"/>
    <w:rsid w:val="002C4FA8"/>
    <w:rsid w:val="002D0C27"/>
    <w:rsid w:val="002D4D7E"/>
    <w:rsid w:val="002E10D9"/>
    <w:rsid w:val="002E212A"/>
    <w:rsid w:val="002E7B05"/>
    <w:rsid w:val="002F1BAA"/>
    <w:rsid w:val="002F1E38"/>
    <w:rsid w:val="002F3331"/>
    <w:rsid w:val="00300A4F"/>
    <w:rsid w:val="00303449"/>
    <w:rsid w:val="00303A6A"/>
    <w:rsid w:val="00310F75"/>
    <w:rsid w:val="003267A4"/>
    <w:rsid w:val="00327EE6"/>
    <w:rsid w:val="00336941"/>
    <w:rsid w:val="003372D6"/>
    <w:rsid w:val="00337D68"/>
    <w:rsid w:val="003425CC"/>
    <w:rsid w:val="00343443"/>
    <w:rsid w:val="00343F16"/>
    <w:rsid w:val="00344EA7"/>
    <w:rsid w:val="00346BDD"/>
    <w:rsid w:val="003522A5"/>
    <w:rsid w:val="00354224"/>
    <w:rsid w:val="00355312"/>
    <w:rsid w:val="00361DA5"/>
    <w:rsid w:val="00364F06"/>
    <w:rsid w:val="003653D5"/>
    <w:rsid w:val="00374D41"/>
    <w:rsid w:val="00383807"/>
    <w:rsid w:val="0038723C"/>
    <w:rsid w:val="003909DF"/>
    <w:rsid w:val="00396FAB"/>
    <w:rsid w:val="003A1370"/>
    <w:rsid w:val="003A18F9"/>
    <w:rsid w:val="003A215B"/>
    <w:rsid w:val="003A3DEA"/>
    <w:rsid w:val="003B7ED7"/>
    <w:rsid w:val="003C0752"/>
    <w:rsid w:val="003C14EE"/>
    <w:rsid w:val="003C26DA"/>
    <w:rsid w:val="003C3B39"/>
    <w:rsid w:val="003C7DDB"/>
    <w:rsid w:val="003D472B"/>
    <w:rsid w:val="003D4D06"/>
    <w:rsid w:val="003D4FF8"/>
    <w:rsid w:val="003D54DD"/>
    <w:rsid w:val="003E1D44"/>
    <w:rsid w:val="003E4BFC"/>
    <w:rsid w:val="003F5864"/>
    <w:rsid w:val="004002E7"/>
    <w:rsid w:val="004059BC"/>
    <w:rsid w:val="00406BC6"/>
    <w:rsid w:val="004126EB"/>
    <w:rsid w:val="004139AA"/>
    <w:rsid w:val="00427C42"/>
    <w:rsid w:val="00430E37"/>
    <w:rsid w:val="00437A97"/>
    <w:rsid w:val="004419F8"/>
    <w:rsid w:val="004472C5"/>
    <w:rsid w:val="004477AC"/>
    <w:rsid w:val="00452847"/>
    <w:rsid w:val="004569E8"/>
    <w:rsid w:val="0046083E"/>
    <w:rsid w:val="00461D89"/>
    <w:rsid w:val="00471D24"/>
    <w:rsid w:val="00476814"/>
    <w:rsid w:val="00476F0B"/>
    <w:rsid w:val="004772C4"/>
    <w:rsid w:val="00477622"/>
    <w:rsid w:val="0047784F"/>
    <w:rsid w:val="00480767"/>
    <w:rsid w:val="00480C0E"/>
    <w:rsid w:val="00481F91"/>
    <w:rsid w:val="00484C89"/>
    <w:rsid w:val="00491B14"/>
    <w:rsid w:val="00492671"/>
    <w:rsid w:val="00492877"/>
    <w:rsid w:val="00493556"/>
    <w:rsid w:val="00493ADC"/>
    <w:rsid w:val="00494439"/>
    <w:rsid w:val="004958F4"/>
    <w:rsid w:val="00496499"/>
    <w:rsid w:val="00497908"/>
    <w:rsid w:val="004A00D1"/>
    <w:rsid w:val="004A2A88"/>
    <w:rsid w:val="004A427F"/>
    <w:rsid w:val="004A46FA"/>
    <w:rsid w:val="004A4CC0"/>
    <w:rsid w:val="004A5C36"/>
    <w:rsid w:val="004B26D8"/>
    <w:rsid w:val="004B32E5"/>
    <w:rsid w:val="004B51F2"/>
    <w:rsid w:val="004B6AD1"/>
    <w:rsid w:val="004C420C"/>
    <w:rsid w:val="004C5E51"/>
    <w:rsid w:val="004C7C16"/>
    <w:rsid w:val="004D0239"/>
    <w:rsid w:val="004D058E"/>
    <w:rsid w:val="004D2E06"/>
    <w:rsid w:val="004D5483"/>
    <w:rsid w:val="004E2976"/>
    <w:rsid w:val="004E32E7"/>
    <w:rsid w:val="004E3333"/>
    <w:rsid w:val="004E6055"/>
    <w:rsid w:val="004E7C77"/>
    <w:rsid w:val="004F3595"/>
    <w:rsid w:val="004F48A8"/>
    <w:rsid w:val="004F5175"/>
    <w:rsid w:val="00500241"/>
    <w:rsid w:val="00504DB7"/>
    <w:rsid w:val="00506F77"/>
    <w:rsid w:val="0051111E"/>
    <w:rsid w:val="00511958"/>
    <w:rsid w:val="00525B79"/>
    <w:rsid w:val="0052796E"/>
    <w:rsid w:val="00533756"/>
    <w:rsid w:val="005347AA"/>
    <w:rsid w:val="00540D91"/>
    <w:rsid w:val="00542CEC"/>
    <w:rsid w:val="00550F67"/>
    <w:rsid w:val="0055372A"/>
    <w:rsid w:val="00555308"/>
    <w:rsid w:val="005570D1"/>
    <w:rsid w:val="0057162C"/>
    <w:rsid w:val="00576079"/>
    <w:rsid w:val="005807E6"/>
    <w:rsid w:val="005862A4"/>
    <w:rsid w:val="00586CAD"/>
    <w:rsid w:val="005870E2"/>
    <w:rsid w:val="005901B9"/>
    <w:rsid w:val="005912BE"/>
    <w:rsid w:val="005977AB"/>
    <w:rsid w:val="005A275D"/>
    <w:rsid w:val="005B0E07"/>
    <w:rsid w:val="005C45CA"/>
    <w:rsid w:val="005D124D"/>
    <w:rsid w:val="005D4DB7"/>
    <w:rsid w:val="005E34F3"/>
    <w:rsid w:val="005E599F"/>
    <w:rsid w:val="005E6809"/>
    <w:rsid w:val="005E6A2A"/>
    <w:rsid w:val="00602B91"/>
    <w:rsid w:val="00606DED"/>
    <w:rsid w:val="00613779"/>
    <w:rsid w:val="00620C9E"/>
    <w:rsid w:val="00622A96"/>
    <w:rsid w:val="00622BA4"/>
    <w:rsid w:val="00623ADB"/>
    <w:rsid w:val="00630558"/>
    <w:rsid w:val="00630A02"/>
    <w:rsid w:val="006325CB"/>
    <w:rsid w:val="006448E9"/>
    <w:rsid w:val="00645D84"/>
    <w:rsid w:val="00650BE0"/>
    <w:rsid w:val="0065388D"/>
    <w:rsid w:val="0065662C"/>
    <w:rsid w:val="00661F1C"/>
    <w:rsid w:val="00663A78"/>
    <w:rsid w:val="0067202A"/>
    <w:rsid w:val="00672BEF"/>
    <w:rsid w:val="00675D51"/>
    <w:rsid w:val="00683B73"/>
    <w:rsid w:val="0068562E"/>
    <w:rsid w:val="00685E54"/>
    <w:rsid w:val="006879C3"/>
    <w:rsid w:val="006A42F5"/>
    <w:rsid w:val="006A4346"/>
    <w:rsid w:val="006B70C3"/>
    <w:rsid w:val="006C4F7B"/>
    <w:rsid w:val="006C5413"/>
    <w:rsid w:val="006C6224"/>
    <w:rsid w:val="006C7833"/>
    <w:rsid w:val="006D1F9F"/>
    <w:rsid w:val="006D2204"/>
    <w:rsid w:val="006D2A84"/>
    <w:rsid w:val="006D67EE"/>
    <w:rsid w:val="006D7B64"/>
    <w:rsid w:val="006E2DB4"/>
    <w:rsid w:val="006E3AC2"/>
    <w:rsid w:val="006E3F36"/>
    <w:rsid w:val="006E44BB"/>
    <w:rsid w:val="006E503B"/>
    <w:rsid w:val="006E5C83"/>
    <w:rsid w:val="006E7003"/>
    <w:rsid w:val="006E7F2A"/>
    <w:rsid w:val="006F12B3"/>
    <w:rsid w:val="006F1F46"/>
    <w:rsid w:val="006F39A8"/>
    <w:rsid w:val="006F4D58"/>
    <w:rsid w:val="00706633"/>
    <w:rsid w:val="007106EB"/>
    <w:rsid w:val="0071691D"/>
    <w:rsid w:val="007215E8"/>
    <w:rsid w:val="00723618"/>
    <w:rsid w:val="00723B02"/>
    <w:rsid w:val="00727D4F"/>
    <w:rsid w:val="007338F3"/>
    <w:rsid w:val="00734147"/>
    <w:rsid w:val="007353EE"/>
    <w:rsid w:val="00740531"/>
    <w:rsid w:val="00743073"/>
    <w:rsid w:val="00750162"/>
    <w:rsid w:val="00751471"/>
    <w:rsid w:val="00756F6A"/>
    <w:rsid w:val="0076317B"/>
    <w:rsid w:val="00770ADC"/>
    <w:rsid w:val="00774321"/>
    <w:rsid w:val="007749DC"/>
    <w:rsid w:val="007826F9"/>
    <w:rsid w:val="00785764"/>
    <w:rsid w:val="00786AE5"/>
    <w:rsid w:val="007870EB"/>
    <w:rsid w:val="00792B19"/>
    <w:rsid w:val="00795B5D"/>
    <w:rsid w:val="007A0E99"/>
    <w:rsid w:val="007A3F94"/>
    <w:rsid w:val="007A7498"/>
    <w:rsid w:val="007B0B4F"/>
    <w:rsid w:val="007B26BF"/>
    <w:rsid w:val="007B482B"/>
    <w:rsid w:val="007B5FCC"/>
    <w:rsid w:val="007C2004"/>
    <w:rsid w:val="007C4B04"/>
    <w:rsid w:val="007D0F1E"/>
    <w:rsid w:val="007D2705"/>
    <w:rsid w:val="007D3497"/>
    <w:rsid w:val="007D426C"/>
    <w:rsid w:val="007D61EA"/>
    <w:rsid w:val="007E0C91"/>
    <w:rsid w:val="007E0E8E"/>
    <w:rsid w:val="007E4FF0"/>
    <w:rsid w:val="007F1E51"/>
    <w:rsid w:val="007F65F2"/>
    <w:rsid w:val="00801740"/>
    <w:rsid w:val="00802B80"/>
    <w:rsid w:val="00804A66"/>
    <w:rsid w:val="00810382"/>
    <w:rsid w:val="00810BE5"/>
    <w:rsid w:val="00813004"/>
    <w:rsid w:val="00814CC8"/>
    <w:rsid w:val="008240C5"/>
    <w:rsid w:val="00831078"/>
    <w:rsid w:val="00837202"/>
    <w:rsid w:val="00840982"/>
    <w:rsid w:val="00842D2C"/>
    <w:rsid w:val="0084512B"/>
    <w:rsid w:val="00846EB2"/>
    <w:rsid w:val="0085520B"/>
    <w:rsid w:val="00870B28"/>
    <w:rsid w:val="008763EC"/>
    <w:rsid w:val="00886E64"/>
    <w:rsid w:val="00893E17"/>
    <w:rsid w:val="00894B08"/>
    <w:rsid w:val="00897FA0"/>
    <w:rsid w:val="008B0219"/>
    <w:rsid w:val="008B2363"/>
    <w:rsid w:val="008B3A67"/>
    <w:rsid w:val="008B4300"/>
    <w:rsid w:val="008B560C"/>
    <w:rsid w:val="008B6E62"/>
    <w:rsid w:val="008B7CC9"/>
    <w:rsid w:val="008C44D6"/>
    <w:rsid w:val="008C64D6"/>
    <w:rsid w:val="008D23B9"/>
    <w:rsid w:val="008D242A"/>
    <w:rsid w:val="008E1E57"/>
    <w:rsid w:val="008E2178"/>
    <w:rsid w:val="008E4678"/>
    <w:rsid w:val="008E6C7A"/>
    <w:rsid w:val="008F242A"/>
    <w:rsid w:val="008F5FA5"/>
    <w:rsid w:val="008F6380"/>
    <w:rsid w:val="008F6BC5"/>
    <w:rsid w:val="009006C1"/>
    <w:rsid w:val="0090626C"/>
    <w:rsid w:val="009235BF"/>
    <w:rsid w:val="00925E75"/>
    <w:rsid w:val="00925EA0"/>
    <w:rsid w:val="00926A20"/>
    <w:rsid w:val="00927F02"/>
    <w:rsid w:val="00930C73"/>
    <w:rsid w:val="00931D79"/>
    <w:rsid w:val="00935E57"/>
    <w:rsid w:val="00940637"/>
    <w:rsid w:val="00951027"/>
    <w:rsid w:val="00952D45"/>
    <w:rsid w:val="00953731"/>
    <w:rsid w:val="00953FA2"/>
    <w:rsid w:val="00956A9D"/>
    <w:rsid w:val="00962235"/>
    <w:rsid w:val="00964591"/>
    <w:rsid w:val="00965E4B"/>
    <w:rsid w:val="00975750"/>
    <w:rsid w:val="00980101"/>
    <w:rsid w:val="009813E1"/>
    <w:rsid w:val="00983571"/>
    <w:rsid w:val="00985963"/>
    <w:rsid w:val="00985C23"/>
    <w:rsid w:val="00987366"/>
    <w:rsid w:val="009945AA"/>
    <w:rsid w:val="009B0DAB"/>
    <w:rsid w:val="009C446B"/>
    <w:rsid w:val="009C44A7"/>
    <w:rsid w:val="009D1D9E"/>
    <w:rsid w:val="009D4F74"/>
    <w:rsid w:val="009D5FFC"/>
    <w:rsid w:val="009E01D7"/>
    <w:rsid w:val="009E144A"/>
    <w:rsid w:val="009E25C4"/>
    <w:rsid w:val="009E5486"/>
    <w:rsid w:val="009F36EF"/>
    <w:rsid w:val="009F636A"/>
    <w:rsid w:val="009F6EB9"/>
    <w:rsid w:val="00A150EB"/>
    <w:rsid w:val="00A2112F"/>
    <w:rsid w:val="00A21AA5"/>
    <w:rsid w:val="00A265CC"/>
    <w:rsid w:val="00A419DF"/>
    <w:rsid w:val="00A41F78"/>
    <w:rsid w:val="00A42321"/>
    <w:rsid w:val="00A473B7"/>
    <w:rsid w:val="00A52333"/>
    <w:rsid w:val="00A537F0"/>
    <w:rsid w:val="00A539B3"/>
    <w:rsid w:val="00A5578B"/>
    <w:rsid w:val="00A67234"/>
    <w:rsid w:val="00A77ED2"/>
    <w:rsid w:val="00A83FBF"/>
    <w:rsid w:val="00A84ECB"/>
    <w:rsid w:val="00A9149E"/>
    <w:rsid w:val="00AA2F9C"/>
    <w:rsid w:val="00AB0503"/>
    <w:rsid w:val="00AB26CC"/>
    <w:rsid w:val="00AC6BE0"/>
    <w:rsid w:val="00AC7403"/>
    <w:rsid w:val="00AD0FD8"/>
    <w:rsid w:val="00AD2B10"/>
    <w:rsid w:val="00AD68F5"/>
    <w:rsid w:val="00AE68F8"/>
    <w:rsid w:val="00AE6F7F"/>
    <w:rsid w:val="00AF0D9F"/>
    <w:rsid w:val="00AF120A"/>
    <w:rsid w:val="00AF5D11"/>
    <w:rsid w:val="00AF7956"/>
    <w:rsid w:val="00B0091F"/>
    <w:rsid w:val="00B02F40"/>
    <w:rsid w:val="00B03745"/>
    <w:rsid w:val="00B06FF2"/>
    <w:rsid w:val="00B07639"/>
    <w:rsid w:val="00B10FB7"/>
    <w:rsid w:val="00B17400"/>
    <w:rsid w:val="00B23874"/>
    <w:rsid w:val="00B27B3C"/>
    <w:rsid w:val="00B302D2"/>
    <w:rsid w:val="00B31C08"/>
    <w:rsid w:val="00B32BB9"/>
    <w:rsid w:val="00B37D6E"/>
    <w:rsid w:val="00B45C5A"/>
    <w:rsid w:val="00B6235A"/>
    <w:rsid w:val="00B64A36"/>
    <w:rsid w:val="00B650EC"/>
    <w:rsid w:val="00B7026B"/>
    <w:rsid w:val="00B722A7"/>
    <w:rsid w:val="00B73792"/>
    <w:rsid w:val="00B81FB5"/>
    <w:rsid w:val="00B827A7"/>
    <w:rsid w:val="00B83D19"/>
    <w:rsid w:val="00B87278"/>
    <w:rsid w:val="00B877FC"/>
    <w:rsid w:val="00B95F0C"/>
    <w:rsid w:val="00BA1DA7"/>
    <w:rsid w:val="00BA3211"/>
    <w:rsid w:val="00BA54DA"/>
    <w:rsid w:val="00BA59B4"/>
    <w:rsid w:val="00BB72C9"/>
    <w:rsid w:val="00BB79D2"/>
    <w:rsid w:val="00BC1F83"/>
    <w:rsid w:val="00BC3BF8"/>
    <w:rsid w:val="00BC63E7"/>
    <w:rsid w:val="00BC6BD3"/>
    <w:rsid w:val="00BC7335"/>
    <w:rsid w:val="00BC7B15"/>
    <w:rsid w:val="00BD0453"/>
    <w:rsid w:val="00BE31BD"/>
    <w:rsid w:val="00BE3C9F"/>
    <w:rsid w:val="00BF78BA"/>
    <w:rsid w:val="00BF7F9C"/>
    <w:rsid w:val="00C104DF"/>
    <w:rsid w:val="00C11EED"/>
    <w:rsid w:val="00C17E5D"/>
    <w:rsid w:val="00C25D23"/>
    <w:rsid w:val="00C30442"/>
    <w:rsid w:val="00C3067E"/>
    <w:rsid w:val="00C32033"/>
    <w:rsid w:val="00C37576"/>
    <w:rsid w:val="00C451D0"/>
    <w:rsid w:val="00C461AF"/>
    <w:rsid w:val="00C46C06"/>
    <w:rsid w:val="00C5500C"/>
    <w:rsid w:val="00C560AC"/>
    <w:rsid w:val="00C61E36"/>
    <w:rsid w:val="00C62628"/>
    <w:rsid w:val="00C63566"/>
    <w:rsid w:val="00C72CD3"/>
    <w:rsid w:val="00C73876"/>
    <w:rsid w:val="00C74BEE"/>
    <w:rsid w:val="00C74E47"/>
    <w:rsid w:val="00C75346"/>
    <w:rsid w:val="00C80EC5"/>
    <w:rsid w:val="00C833F5"/>
    <w:rsid w:val="00C8707F"/>
    <w:rsid w:val="00CA1559"/>
    <w:rsid w:val="00CA2200"/>
    <w:rsid w:val="00CA22B8"/>
    <w:rsid w:val="00CA5930"/>
    <w:rsid w:val="00CB033D"/>
    <w:rsid w:val="00CB6E6F"/>
    <w:rsid w:val="00CC0330"/>
    <w:rsid w:val="00CC7A28"/>
    <w:rsid w:val="00CD180E"/>
    <w:rsid w:val="00CD22F7"/>
    <w:rsid w:val="00CD4E32"/>
    <w:rsid w:val="00CD775B"/>
    <w:rsid w:val="00CE01C1"/>
    <w:rsid w:val="00CE121A"/>
    <w:rsid w:val="00CE1DE0"/>
    <w:rsid w:val="00CE51BD"/>
    <w:rsid w:val="00CE668D"/>
    <w:rsid w:val="00CE739F"/>
    <w:rsid w:val="00CF396F"/>
    <w:rsid w:val="00CF4D7A"/>
    <w:rsid w:val="00CF5165"/>
    <w:rsid w:val="00CF7A30"/>
    <w:rsid w:val="00D00B79"/>
    <w:rsid w:val="00D15836"/>
    <w:rsid w:val="00D16A3E"/>
    <w:rsid w:val="00D2248F"/>
    <w:rsid w:val="00D23372"/>
    <w:rsid w:val="00D23DFD"/>
    <w:rsid w:val="00D27C22"/>
    <w:rsid w:val="00D42D1A"/>
    <w:rsid w:val="00D4318C"/>
    <w:rsid w:val="00D45AB1"/>
    <w:rsid w:val="00D47D89"/>
    <w:rsid w:val="00D60BE4"/>
    <w:rsid w:val="00D72C44"/>
    <w:rsid w:val="00D80B89"/>
    <w:rsid w:val="00D85BFA"/>
    <w:rsid w:val="00D92116"/>
    <w:rsid w:val="00D94168"/>
    <w:rsid w:val="00D95A05"/>
    <w:rsid w:val="00DA5DAC"/>
    <w:rsid w:val="00DB7EED"/>
    <w:rsid w:val="00DC317A"/>
    <w:rsid w:val="00DD1E86"/>
    <w:rsid w:val="00DD2371"/>
    <w:rsid w:val="00DD23DA"/>
    <w:rsid w:val="00DD5AF2"/>
    <w:rsid w:val="00DD60F1"/>
    <w:rsid w:val="00DD6604"/>
    <w:rsid w:val="00DD683B"/>
    <w:rsid w:val="00DE1950"/>
    <w:rsid w:val="00DF1FB7"/>
    <w:rsid w:val="00DF2468"/>
    <w:rsid w:val="00E01C79"/>
    <w:rsid w:val="00E13513"/>
    <w:rsid w:val="00E1351F"/>
    <w:rsid w:val="00E149F0"/>
    <w:rsid w:val="00E17C4C"/>
    <w:rsid w:val="00E20727"/>
    <w:rsid w:val="00E224AC"/>
    <w:rsid w:val="00E25B1C"/>
    <w:rsid w:val="00E33EB8"/>
    <w:rsid w:val="00E34207"/>
    <w:rsid w:val="00E3612F"/>
    <w:rsid w:val="00E40671"/>
    <w:rsid w:val="00E40DC6"/>
    <w:rsid w:val="00E45534"/>
    <w:rsid w:val="00E4567A"/>
    <w:rsid w:val="00E45CDE"/>
    <w:rsid w:val="00E51760"/>
    <w:rsid w:val="00E565A7"/>
    <w:rsid w:val="00E60093"/>
    <w:rsid w:val="00E661E2"/>
    <w:rsid w:val="00E66470"/>
    <w:rsid w:val="00E711A1"/>
    <w:rsid w:val="00E715EA"/>
    <w:rsid w:val="00E72597"/>
    <w:rsid w:val="00E7388B"/>
    <w:rsid w:val="00E86302"/>
    <w:rsid w:val="00E866BE"/>
    <w:rsid w:val="00E86815"/>
    <w:rsid w:val="00E918B0"/>
    <w:rsid w:val="00E91B03"/>
    <w:rsid w:val="00E921EB"/>
    <w:rsid w:val="00EA560E"/>
    <w:rsid w:val="00EB327F"/>
    <w:rsid w:val="00EB329C"/>
    <w:rsid w:val="00EB3684"/>
    <w:rsid w:val="00EB3997"/>
    <w:rsid w:val="00EB3A40"/>
    <w:rsid w:val="00EC4D01"/>
    <w:rsid w:val="00EC5589"/>
    <w:rsid w:val="00EC7B3F"/>
    <w:rsid w:val="00ED11F8"/>
    <w:rsid w:val="00ED3064"/>
    <w:rsid w:val="00ED376C"/>
    <w:rsid w:val="00ED52A4"/>
    <w:rsid w:val="00EE331C"/>
    <w:rsid w:val="00EE3CCB"/>
    <w:rsid w:val="00F116DB"/>
    <w:rsid w:val="00F12110"/>
    <w:rsid w:val="00F12B45"/>
    <w:rsid w:val="00F12C4C"/>
    <w:rsid w:val="00F21876"/>
    <w:rsid w:val="00F23B20"/>
    <w:rsid w:val="00F24C3A"/>
    <w:rsid w:val="00F37970"/>
    <w:rsid w:val="00F4375C"/>
    <w:rsid w:val="00F46D71"/>
    <w:rsid w:val="00F47789"/>
    <w:rsid w:val="00F502E0"/>
    <w:rsid w:val="00F50C58"/>
    <w:rsid w:val="00F53077"/>
    <w:rsid w:val="00F60416"/>
    <w:rsid w:val="00F60CEA"/>
    <w:rsid w:val="00F628A5"/>
    <w:rsid w:val="00F63AD4"/>
    <w:rsid w:val="00F64272"/>
    <w:rsid w:val="00F6477B"/>
    <w:rsid w:val="00F65C66"/>
    <w:rsid w:val="00F70259"/>
    <w:rsid w:val="00F74A23"/>
    <w:rsid w:val="00F76294"/>
    <w:rsid w:val="00F76395"/>
    <w:rsid w:val="00F85439"/>
    <w:rsid w:val="00FA0025"/>
    <w:rsid w:val="00FA325F"/>
    <w:rsid w:val="00FB0CDC"/>
    <w:rsid w:val="00FB57FB"/>
    <w:rsid w:val="00FB7BC9"/>
    <w:rsid w:val="00FB7F2A"/>
    <w:rsid w:val="00FC0942"/>
    <w:rsid w:val="00FC1A35"/>
    <w:rsid w:val="00FC665D"/>
    <w:rsid w:val="00FD2A7D"/>
    <w:rsid w:val="00FD5B3D"/>
    <w:rsid w:val="00FE1248"/>
    <w:rsid w:val="00FE3F23"/>
    <w:rsid w:val="00FE674C"/>
    <w:rsid w:val="00FE6B77"/>
    <w:rsid w:val="00FF0152"/>
    <w:rsid w:val="00FF6C64"/>
    <w:rsid w:val="00FF71FA"/>
    <w:rsid w:val="1BD06062"/>
    <w:rsid w:val="67AB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FE29D-3F88-4AE7-AF1B-9D30C8C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4330</TotalTime>
  <Pages>1</Pages>
  <Words>7581</Words>
  <Characters>43213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Jimmy McNulty</cp:lastModifiedBy>
  <cp:revision>364</cp:revision>
  <cp:lastPrinted>2023-11-22T14:56:00Z</cp:lastPrinted>
  <dcterms:created xsi:type="dcterms:W3CDTF">2020-11-19T08:32:00Z</dcterms:created>
  <dcterms:modified xsi:type="dcterms:W3CDTF">2023-11-23T14:50:00Z</dcterms:modified>
  <dc:language>en-US</dc:language>
</cp:coreProperties>
</file>